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84" w:rsidRDefault="00E36184" w:rsidP="00E36184">
      <w:pPr>
        <w:jc w:val="center"/>
        <w:rPr>
          <w:b/>
        </w:rPr>
      </w:pPr>
      <w:r w:rsidRPr="00E36184">
        <w:rPr>
          <w:b/>
        </w:rPr>
        <w:t>Лист рефлексии и самооценки</w:t>
      </w:r>
    </w:p>
    <w:p w:rsidR="00E36184" w:rsidRPr="00E36184" w:rsidRDefault="00E36184" w:rsidP="00E36184">
      <w:pPr>
        <w:jc w:val="center"/>
      </w:pPr>
      <w:r>
        <w:t>Оцените, насколько, на ваш взгляд, достигнута цель урока и его планируемые результаты (обведите соответствующий вариант ответа):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E36184" w:rsidTr="00E36184">
        <w:tc>
          <w:tcPr>
            <w:tcW w:w="5494" w:type="dxa"/>
          </w:tcPr>
          <w:p w:rsidR="00E36184" w:rsidRDefault="00E36184" w:rsidP="00E36184">
            <w:r>
              <w:t>У меня сформировался собственный взгляд своеобразие</w:t>
            </w:r>
            <w:r>
              <w:t xml:space="preserve"> русской искусства и литературы</w:t>
            </w:r>
            <w:r>
              <w:t xml:space="preserve"> и их вклад </w:t>
            </w:r>
            <w:r>
              <w:t>в мировое искусство</w:t>
            </w:r>
          </w:p>
        </w:tc>
        <w:tc>
          <w:tcPr>
            <w:tcW w:w="5494" w:type="dxa"/>
          </w:tcPr>
          <w:p w:rsidR="00E36184" w:rsidRDefault="00E36184" w:rsidP="00E36184">
            <w:pPr>
              <w:jc w:val="center"/>
            </w:pPr>
            <w:r>
              <w:t>Да</w:t>
            </w:r>
          </w:p>
          <w:p w:rsidR="00E36184" w:rsidRDefault="00E36184" w:rsidP="00E36184">
            <w:pPr>
              <w:jc w:val="center"/>
            </w:pPr>
            <w:r>
              <w:t>Нет</w:t>
            </w:r>
          </w:p>
          <w:p w:rsidR="00E36184" w:rsidRDefault="00E36184" w:rsidP="00E36184">
            <w:pPr>
              <w:jc w:val="center"/>
            </w:pPr>
            <w:r>
              <w:t>Не знаю</w:t>
            </w:r>
          </w:p>
        </w:tc>
      </w:tr>
      <w:tr w:rsidR="00E36184" w:rsidTr="00E36184">
        <w:tc>
          <w:tcPr>
            <w:tcW w:w="5494" w:type="dxa"/>
          </w:tcPr>
          <w:p w:rsidR="00E36184" w:rsidRDefault="00E36184" w:rsidP="00E36184">
            <w:r>
              <w:t>Я познакомился с жизнью и творчеством И.Н.Крамского</w:t>
            </w:r>
          </w:p>
        </w:tc>
        <w:tc>
          <w:tcPr>
            <w:tcW w:w="5494" w:type="dxa"/>
          </w:tcPr>
          <w:p w:rsidR="00E36184" w:rsidRPr="00E36184" w:rsidRDefault="00E36184" w:rsidP="00E36184">
            <w:pPr>
              <w:jc w:val="center"/>
            </w:pPr>
            <w:r w:rsidRPr="00E36184">
              <w:t>Да</w:t>
            </w:r>
          </w:p>
          <w:p w:rsidR="00E36184" w:rsidRPr="00E36184" w:rsidRDefault="00E36184" w:rsidP="00E36184">
            <w:pPr>
              <w:jc w:val="center"/>
            </w:pPr>
            <w:r w:rsidRPr="00E36184">
              <w:t>Нет</w:t>
            </w:r>
          </w:p>
          <w:p w:rsidR="00E36184" w:rsidRDefault="00E36184" w:rsidP="00E36184">
            <w:pPr>
              <w:jc w:val="center"/>
            </w:pPr>
            <w:r w:rsidRPr="00E36184">
              <w:t>Не знаю</w:t>
            </w:r>
          </w:p>
        </w:tc>
      </w:tr>
      <w:tr w:rsidR="00E36184" w:rsidTr="00E36184">
        <w:tc>
          <w:tcPr>
            <w:tcW w:w="5494" w:type="dxa"/>
          </w:tcPr>
          <w:p w:rsidR="00E36184" w:rsidRDefault="004D4889" w:rsidP="004D4889">
            <w:r>
              <w:t xml:space="preserve">Я внимательно отношусь к  чтению </w:t>
            </w:r>
          </w:p>
        </w:tc>
        <w:tc>
          <w:tcPr>
            <w:tcW w:w="5494" w:type="dxa"/>
          </w:tcPr>
          <w:p w:rsidR="004D4889" w:rsidRPr="004D4889" w:rsidRDefault="004D4889" w:rsidP="004D4889">
            <w:pPr>
              <w:jc w:val="center"/>
            </w:pPr>
            <w:r w:rsidRPr="004D4889">
              <w:t xml:space="preserve">Да  </w:t>
            </w:r>
          </w:p>
          <w:p w:rsidR="004D4889" w:rsidRPr="004D4889" w:rsidRDefault="004D4889" w:rsidP="004D4889">
            <w:pPr>
              <w:jc w:val="center"/>
            </w:pPr>
            <w:r w:rsidRPr="004D4889">
              <w:t>Нет</w:t>
            </w:r>
          </w:p>
          <w:p w:rsidR="00E36184" w:rsidRDefault="004D4889" w:rsidP="004D4889">
            <w:pPr>
              <w:jc w:val="center"/>
            </w:pPr>
            <w:r w:rsidRPr="004D4889">
              <w:t xml:space="preserve">Не </w:t>
            </w:r>
            <w:r>
              <w:t>совсем</w:t>
            </w:r>
          </w:p>
        </w:tc>
      </w:tr>
      <w:tr w:rsidR="00E36184" w:rsidTr="004D4889">
        <w:trPr>
          <w:trHeight w:val="599"/>
        </w:trPr>
        <w:tc>
          <w:tcPr>
            <w:tcW w:w="5494" w:type="dxa"/>
          </w:tcPr>
          <w:p w:rsidR="00E36184" w:rsidRDefault="004D4889" w:rsidP="004D4889">
            <w:r>
              <w:t>Я считаю, что урок помог мне познать себя и нравственно преобразиться</w:t>
            </w:r>
          </w:p>
        </w:tc>
        <w:tc>
          <w:tcPr>
            <w:tcW w:w="5494" w:type="dxa"/>
          </w:tcPr>
          <w:p w:rsidR="004D4889" w:rsidRPr="004D4889" w:rsidRDefault="004D4889" w:rsidP="004D4889">
            <w:pPr>
              <w:jc w:val="center"/>
            </w:pPr>
            <w:r w:rsidRPr="004D4889">
              <w:t xml:space="preserve">Да  </w:t>
            </w:r>
          </w:p>
          <w:p w:rsidR="004D4889" w:rsidRPr="004D4889" w:rsidRDefault="004D4889" w:rsidP="004D4889">
            <w:pPr>
              <w:jc w:val="center"/>
            </w:pPr>
            <w:r w:rsidRPr="004D4889">
              <w:t>Нет</w:t>
            </w:r>
          </w:p>
          <w:p w:rsidR="00E36184" w:rsidRDefault="004D4889" w:rsidP="004D4889">
            <w:pPr>
              <w:jc w:val="center"/>
            </w:pPr>
            <w:r w:rsidRPr="004D4889">
              <w:t>Не совсем</w:t>
            </w:r>
          </w:p>
        </w:tc>
      </w:tr>
      <w:tr w:rsidR="00E36184" w:rsidTr="00E36184">
        <w:tc>
          <w:tcPr>
            <w:tcW w:w="5494" w:type="dxa"/>
          </w:tcPr>
          <w:p w:rsidR="00E36184" w:rsidRDefault="004D4889" w:rsidP="00E36184">
            <w:r>
              <w:t>Я считаю, что знания, полученные на уроках русского языка, пригодятся на других уроках</w:t>
            </w:r>
          </w:p>
        </w:tc>
        <w:tc>
          <w:tcPr>
            <w:tcW w:w="5494" w:type="dxa"/>
          </w:tcPr>
          <w:p w:rsidR="004D4889" w:rsidRPr="004D4889" w:rsidRDefault="004D4889" w:rsidP="004D4889">
            <w:pPr>
              <w:jc w:val="center"/>
            </w:pPr>
            <w:r w:rsidRPr="004D4889">
              <w:t xml:space="preserve">Да  </w:t>
            </w:r>
          </w:p>
          <w:p w:rsidR="004D4889" w:rsidRPr="004D4889" w:rsidRDefault="004D4889" w:rsidP="004D4889">
            <w:pPr>
              <w:jc w:val="center"/>
            </w:pPr>
            <w:r w:rsidRPr="004D4889">
              <w:t>Нет</w:t>
            </w:r>
          </w:p>
          <w:p w:rsidR="00E36184" w:rsidRDefault="004D4889" w:rsidP="004D4889">
            <w:pPr>
              <w:jc w:val="center"/>
            </w:pPr>
            <w:r w:rsidRPr="004D4889">
              <w:t>Не совсем</w:t>
            </w:r>
          </w:p>
        </w:tc>
      </w:tr>
      <w:tr w:rsidR="00E36184" w:rsidTr="00E36184">
        <w:tc>
          <w:tcPr>
            <w:tcW w:w="5494" w:type="dxa"/>
          </w:tcPr>
          <w:p w:rsidR="00E36184" w:rsidRDefault="004D4889" w:rsidP="00BB3141">
            <w:r>
              <w:t xml:space="preserve">Я </w:t>
            </w:r>
            <w:r w:rsidR="00BB3141">
              <w:t>напишу домашнее сочинение лучше, чем писал до этого</w:t>
            </w:r>
          </w:p>
        </w:tc>
        <w:tc>
          <w:tcPr>
            <w:tcW w:w="5494" w:type="dxa"/>
          </w:tcPr>
          <w:p w:rsidR="004D4889" w:rsidRPr="004D4889" w:rsidRDefault="004D4889" w:rsidP="004D4889">
            <w:pPr>
              <w:jc w:val="center"/>
            </w:pPr>
            <w:r w:rsidRPr="004D4889">
              <w:t>Да</w:t>
            </w:r>
          </w:p>
          <w:p w:rsidR="004D4889" w:rsidRPr="004D4889" w:rsidRDefault="004D4889" w:rsidP="004D4889">
            <w:pPr>
              <w:jc w:val="center"/>
            </w:pPr>
            <w:r w:rsidRPr="004D4889">
              <w:t>Нет</w:t>
            </w:r>
          </w:p>
          <w:p w:rsidR="00E36184" w:rsidRDefault="004D4889" w:rsidP="004D4889">
            <w:pPr>
              <w:jc w:val="center"/>
            </w:pPr>
            <w:r w:rsidRPr="004D4889">
              <w:t xml:space="preserve">Не </w:t>
            </w:r>
            <w:r w:rsidR="00BB3141">
              <w:t>уверен</w:t>
            </w:r>
          </w:p>
        </w:tc>
      </w:tr>
      <w:tr w:rsidR="00E36184" w:rsidTr="00E36184">
        <w:tc>
          <w:tcPr>
            <w:tcW w:w="5494" w:type="dxa"/>
          </w:tcPr>
          <w:p w:rsidR="00E36184" w:rsidRDefault="00BB3141" w:rsidP="00BB3141">
            <w:r>
              <w:t>Дома я буду обращаться к дополнительной информации по теме урока</w:t>
            </w:r>
          </w:p>
        </w:tc>
        <w:tc>
          <w:tcPr>
            <w:tcW w:w="5494" w:type="dxa"/>
          </w:tcPr>
          <w:p w:rsidR="00BB3141" w:rsidRPr="00BB3141" w:rsidRDefault="00BB3141" w:rsidP="00BB3141">
            <w:pPr>
              <w:jc w:val="center"/>
            </w:pPr>
            <w:r w:rsidRPr="00BB3141">
              <w:t>Да</w:t>
            </w:r>
          </w:p>
          <w:p w:rsidR="00BB3141" w:rsidRPr="00BB3141" w:rsidRDefault="00BB3141" w:rsidP="00BB3141">
            <w:pPr>
              <w:jc w:val="center"/>
            </w:pPr>
            <w:r w:rsidRPr="00BB3141">
              <w:t>Нет</w:t>
            </w:r>
          </w:p>
          <w:p w:rsidR="00E36184" w:rsidRDefault="00BB3141" w:rsidP="00BB3141">
            <w:pPr>
              <w:jc w:val="center"/>
            </w:pPr>
            <w:r w:rsidRPr="00BB3141">
              <w:t>Не уверен</w:t>
            </w:r>
          </w:p>
        </w:tc>
      </w:tr>
      <w:tr w:rsidR="00BB3141" w:rsidTr="00E36184">
        <w:tc>
          <w:tcPr>
            <w:tcW w:w="5494" w:type="dxa"/>
          </w:tcPr>
          <w:p w:rsidR="00BB3141" w:rsidRDefault="00BB3141" w:rsidP="00BB3141">
            <w:r>
              <w:t>Я умею подбирать выразительный заголовок к тексту</w:t>
            </w:r>
          </w:p>
        </w:tc>
        <w:tc>
          <w:tcPr>
            <w:tcW w:w="5494" w:type="dxa"/>
          </w:tcPr>
          <w:p w:rsidR="00BB3141" w:rsidRPr="00BB3141" w:rsidRDefault="00BB3141" w:rsidP="00BB3141">
            <w:pPr>
              <w:jc w:val="center"/>
            </w:pPr>
            <w:r w:rsidRPr="00BB3141">
              <w:t>Да</w:t>
            </w:r>
          </w:p>
          <w:p w:rsidR="00BB3141" w:rsidRPr="00BB3141" w:rsidRDefault="00BB3141" w:rsidP="00BB3141">
            <w:pPr>
              <w:jc w:val="center"/>
            </w:pPr>
            <w:r w:rsidRPr="00BB3141">
              <w:t>Нет</w:t>
            </w:r>
          </w:p>
          <w:p w:rsidR="00BB3141" w:rsidRPr="00BB3141" w:rsidRDefault="00BB3141" w:rsidP="00227882">
            <w:pPr>
              <w:jc w:val="center"/>
            </w:pPr>
            <w:r w:rsidRPr="00BB3141">
              <w:t xml:space="preserve">Не </w:t>
            </w:r>
            <w:r w:rsidR="00227882">
              <w:t>совсем</w:t>
            </w:r>
          </w:p>
        </w:tc>
      </w:tr>
      <w:tr w:rsidR="00BB3141" w:rsidTr="00E36184">
        <w:tc>
          <w:tcPr>
            <w:tcW w:w="5494" w:type="dxa"/>
          </w:tcPr>
          <w:p w:rsidR="00BB3141" w:rsidRDefault="00BB3141" w:rsidP="00BB3141">
            <w:r>
              <w:t>Я умею составлять тезисный план текста</w:t>
            </w:r>
          </w:p>
        </w:tc>
        <w:tc>
          <w:tcPr>
            <w:tcW w:w="5494" w:type="dxa"/>
          </w:tcPr>
          <w:p w:rsidR="00BB3141" w:rsidRPr="00BB3141" w:rsidRDefault="00BB3141" w:rsidP="00BB3141">
            <w:pPr>
              <w:jc w:val="center"/>
            </w:pPr>
            <w:r w:rsidRPr="00BB3141">
              <w:t>Да</w:t>
            </w:r>
          </w:p>
          <w:p w:rsidR="00BB3141" w:rsidRPr="00BB3141" w:rsidRDefault="00BB3141" w:rsidP="00BB3141">
            <w:pPr>
              <w:jc w:val="center"/>
            </w:pPr>
            <w:r w:rsidRPr="00BB3141">
              <w:t>Нет</w:t>
            </w:r>
          </w:p>
          <w:p w:rsidR="00BB3141" w:rsidRPr="00BB3141" w:rsidRDefault="00BB3141" w:rsidP="00227882">
            <w:pPr>
              <w:jc w:val="center"/>
            </w:pPr>
            <w:r w:rsidRPr="00BB3141">
              <w:t xml:space="preserve">Не </w:t>
            </w:r>
            <w:r w:rsidR="00227882">
              <w:t>совсем</w:t>
            </w:r>
          </w:p>
        </w:tc>
      </w:tr>
      <w:tr w:rsidR="00BB3141" w:rsidTr="00E36184">
        <w:tc>
          <w:tcPr>
            <w:tcW w:w="5494" w:type="dxa"/>
          </w:tcPr>
          <w:p w:rsidR="00BB3141" w:rsidRDefault="00BB3141" w:rsidP="00BB3141">
            <w:r>
              <w:t xml:space="preserve">Я умею </w:t>
            </w:r>
            <w:r>
              <w:t>находить в тексте публицистического стиля</w:t>
            </w:r>
            <w:r>
              <w:t xml:space="preserve"> эмоционально-оценочные </w:t>
            </w:r>
            <w:r>
              <w:t xml:space="preserve">языковые </w:t>
            </w:r>
            <w:r>
              <w:t>слова и выражения</w:t>
            </w:r>
          </w:p>
        </w:tc>
        <w:tc>
          <w:tcPr>
            <w:tcW w:w="5494" w:type="dxa"/>
          </w:tcPr>
          <w:p w:rsidR="00227882" w:rsidRPr="00227882" w:rsidRDefault="00227882" w:rsidP="00227882">
            <w:pPr>
              <w:jc w:val="center"/>
            </w:pPr>
            <w:r w:rsidRPr="00227882">
              <w:t>Да</w:t>
            </w:r>
          </w:p>
          <w:p w:rsidR="00227882" w:rsidRPr="00227882" w:rsidRDefault="00227882" w:rsidP="00227882">
            <w:pPr>
              <w:jc w:val="center"/>
            </w:pPr>
            <w:r w:rsidRPr="00227882">
              <w:t>Нет</w:t>
            </w:r>
          </w:p>
          <w:p w:rsidR="00BB3141" w:rsidRPr="00BB3141" w:rsidRDefault="00227882" w:rsidP="00227882">
            <w:pPr>
              <w:jc w:val="center"/>
            </w:pPr>
            <w:r w:rsidRPr="00227882">
              <w:t xml:space="preserve">Не </w:t>
            </w:r>
            <w:r>
              <w:t>совсем</w:t>
            </w:r>
          </w:p>
        </w:tc>
      </w:tr>
      <w:tr w:rsidR="00227882" w:rsidTr="00E36184">
        <w:tc>
          <w:tcPr>
            <w:tcW w:w="5494" w:type="dxa"/>
          </w:tcPr>
          <w:p w:rsidR="00227882" w:rsidRDefault="00227882" w:rsidP="00BB3141">
            <w:r>
              <w:t xml:space="preserve">Я умею </w:t>
            </w:r>
            <w:r>
              <w:t>объяснять орфограммы и знаки препинания</w:t>
            </w:r>
          </w:p>
        </w:tc>
        <w:tc>
          <w:tcPr>
            <w:tcW w:w="5494" w:type="dxa"/>
          </w:tcPr>
          <w:p w:rsidR="00227882" w:rsidRPr="00227882" w:rsidRDefault="00227882" w:rsidP="00227882">
            <w:pPr>
              <w:jc w:val="center"/>
            </w:pPr>
            <w:r w:rsidRPr="00227882">
              <w:t>Да</w:t>
            </w:r>
          </w:p>
          <w:p w:rsidR="00227882" w:rsidRPr="00227882" w:rsidRDefault="00227882" w:rsidP="00227882">
            <w:pPr>
              <w:jc w:val="center"/>
            </w:pPr>
            <w:r w:rsidRPr="00227882">
              <w:t>Нет</w:t>
            </w:r>
          </w:p>
          <w:p w:rsidR="00227882" w:rsidRPr="00227882" w:rsidRDefault="00227882" w:rsidP="00227882">
            <w:pPr>
              <w:jc w:val="center"/>
            </w:pPr>
            <w:r w:rsidRPr="00227882">
              <w:t xml:space="preserve">Не </w:t>
            </w:r>
            <w:r>
              <w:t>совсем</w:t>
            </w:r>
          </w:p>
        </w:tc>
      </w:tr>
    </w:tbl>
    <w:p w:rsidR="00710DD1" w:rsidRDefault="00E36184" w:rsidP="00E36184">
      <w:r>
        <w:t>.</w:t>
      </w:r>
    </w:p>
    <w:sectPr w:rsidR="00710DD1" w:rsidSect="008E45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6184"/>
    <w:rsid w:val="00197CC1"/>
    <w:rsid w:val="00227882"/>
    <w:rsid w:val="004D4889"/>
    <w:rsid w:val="00710DD1"/>
    <w:rsid w:val="008E451C"/>
    <w:rsid w:val="00B413D1"/>
    <w:rsid w:val="00BB3141"/>
    <w:rsid w:val="00C81E61"/>
    <w:rsid w:val="00E3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2017-02-18T14:07:00Z</dcterms:created>
  <dcterms:modified xsi:type="dcterms:W3CDTF">2017-02-18T16:19:00Z</dcterms:modified>
</cp:coreProperties>
</file>