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92" w:rsidRDefault="000B2492" w:rsidP="00776E10">
      <w:pPr>
        <w:spacing w:before="73" w:after="73" w:line="240" w:lineRule="auto"/>
        <w:ind w:left="-851" w:firstLine="107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B249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Технология общения учителей с родителями, находящимися в группе риска развития кризисов в ходе взаимоотношений «родитель-ребенок-учитель»</w:t>
      </w:r>
    </w:p>
    <w:p w:rsidR="00776E10" w:rsidRPr="000B2492" w:rsidRDefault="00776E10" w:rsidP="0073336B">
      <w:pPr>
        <w:spacing w:before="73" w:after="73" w:line="240" w:lineRule="auto"/>
        <w:ind w:left="-851" w:firstLine="10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6B" w:rsidRDefault="00776E10" w:rsidP="0073336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t>Кто-то, когда-то, должен ответить,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Высветив правду, истину вскрыв,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Что же такое – трудные дети?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Вечный вопрос и больной как нарыв.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Вот он сидит перед нами, глядите,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Сжался пружиной, отчаялся он,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Словно стена без дверей и без окон.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Вот они, главные истины эти: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Поздно заметили… поздно учли</w:t>
      </w:r>
      <w:proofErr w:type="gramStart"/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t>…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t>ет! Не рождаются трудные дети!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Просто им вовремя не помогли.</w:t>
      </w:r>
      <w:r w:rsidRPr="0073336B">
        <w:rPr>
          <w:rFonts w:ascii="Times New Roman" w:eastAsia="Times New Roman" w:hAnsi="Times New Roman" w:cs="Arial"/>
          <w:i/>
          <w:iCs/>
          <w:color w:val="000000"/>
          <w:sz w:val="28"/>
          <w:szCs w:val="27"/>
          <w:bdr w:val="none" w:sz="0" w:space="0" w:color="auto" w:frame="1"/>
          <w:shd w:val="clear" w:color="auto" w:fill="FFFFFF"/>
          <w:lang w:eastAsia="ru-RU"/>
        </w:rPr>
        <w:br/>
        <w:t>(С. Давидович)</w:t>
      </w:r>
    </w:p>
    <w:p w:rsidR="0073336B" w:rsidRPr="0073336B" w:rsidRDefault="00776E10" w:rsidP="007333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336B">
        <w:rPr>
          <w:rFonts w:ascii="Times New Roman" w:eastAsia="Times New Roman" w:hAnsi="Times New Roman" w:cs="Arial"/>
          <w:color w:val="000000"/>
          <w:sz w:val="28"/>
          <w:szCs w:val="27"/>
          <w:lang w:eastAsia="ru-RU"/>
        </w:rPr>
        <w:br/>
      </w:r>
      <w:r w:rsidR="0073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73336B" w:rsidRPr="0073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последнее время проблема общения с "трудными детьми" стала очень актуальной. Если раньше "трудными детьми" становились преимущественно подростки, то теперь дети попадают в данную категорию уже в возрасте 6-11 лет. Сейчас даже по отношению к детям-дошкольникам педагоги и воспитатели применяют выражение: "трудный ребенок".</w:t>
      </w:r>
    </w:p>
    <w:p w:rsidR="0073336B" w:rsidRPr="0073336B" w:rsidRDefault="0073336B" w:rsidP="00733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33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же стоит за этим всем известным и давно привычным термином?..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</w:t>
      </w:r>
      <w:r w:rsidRPr="0073336B">
        <w:rPr>
          <w:rFonts w:ascii="Times New Roman" w:hAnsi="Times New Roman"/>
          <w:sz w:val="28"/>
          <w:lang w:eastAsia="ru-RU"/>
        </w:rPr>
        <w:t xml:space="preserve">В отечественных психолого-педагогических науках в 20- 30-х гг. 20 </w:t>
      </w:r>
      <w:proofErr w:type="gramStart"/>
      <w:r w:rsidRPr="0073336B">
        <w:rPr>
          <w:rFonts w:ascii="Times New Roman" w:hAnsi="Times New Roman"/>
          <w:sz w:val="28"/>
          <w:lang w:eastAsia="ru-RU"/>
        </w:rPr>
        <w:t>в</w:t>
      </w:r>
      <w:proofErr w:type="gramEnd"/>
      <w:r w:rsidRPr="0073336B">
        <w:rPr>
          <w:rFonts w:ascii="Times New Roman" w:hAnsi="Times New Roman"/>
          <w:sz w:val="28"/>
          <w:lang w:eastAsia="ru-RU"/>
        </w:rPr>
        <w:t xml:space="preserve">. </w:t>
      </w:r>
      <w:proofErr w:type="gramStart"/>
      <w:r w:rsidRPr="0073336B">
        <w:rPr>
          <w:rFonts w:ascii="Times New Roman" w:hAnsi="Times New Roman"/>
          <w:sz w:val="28"/>
          <w:lang w:eastAsia="ru-RU"/>
        </w:rPr>
        <w:t>данным</w:t>
      </w:r>
      <w:proofErr w:type="gramEnd"/>
      <w:r w:rsidRPr="0073336B">
        <w:rPr>
          <w:rFonts w:ascii="Times New Roman" w:hAnsi="Times New Roman"/>
          <w:sz w:val="28"/>
          <w:lang w:eastAsia="ru-RU"/>
        </w:rPr>
        <w:t xml:space="preserve"> термином обозначали практически всех детей, чьё обучение и воспитание представляло значительные трудности. К трудным детям фактически относились все аномальные дети, ныне выделяемые в особую категорию. К «трудным» относили также беспризорни</w:t>
      </w:r>
      <w:r>
        <w:rPr>
          <w:rFonts w:ascii="Times New Roman" w:hAnsi="Times New Roman"/>
          <w:sz w:val="28"/>
          <w:lang w:eastAsia="ru-RU"/>
        </w:rPr>
        <w:t>ков, малолетних преступников</w:t>
      </w:r>
      <w:proofErr w:type="gramStart"/>
      <w:r w:rsidRPr="0073336B">
        <w:rPr>
          <w:rFonts w:ascii="Times New Roman" w:hAnsi="Times New Roman"/>
          <w:sz w:val="28"/>
          <w:lang w:eastAsia="ru-RU"/>
        </w:rPr>
        <w:t xml:space="preserve"> .</w:t>
      </w:r>
      <w:proofErr w:type="gramEnd"/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b/>
          <w:i/>
          <w:sz w:val="32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</w:t>
      </w:r>
      <w:r w:rsidRPr="0073336B">
        <w:rPr>
          <w:rFonts w:ascii="Times New Roman" w:hAnsi="Times New Roman"/>
          <w:sz w:val="28"/>
          <w:lang w:eastAsia="ru-RU"/>
        </w:rPr>
        <w:t xml:space="preserve">Сегодня среди учёных идёт дискуссия о целесообразности использования термина «трудные дети», поэтому выражение </w:t>
      </w:r>
      <w:r w:rsidRPr="0073336B">
        <w:rPr>
          <w:rFonts w:ascii="Times New Roman" w:hAnsi="Times New Roman"/>
          <w:b/>
          <w:i/>
          <w:sz w:val="32"/>
          <w:lang w:eastAsia="ru-RU"/>
        </w:rPr>
        <w:t>«трудные дети» стараются использовать как можно реже, заменяя его терминами «дети группы риска», «педагогически запушенные дети», «социально запущенные дети» и т.д.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 xml:space="preserve"> </w:t>
      </w:r>
      <w:r w:rsidRPr="0073336B">
        <w:rPr>
          <w:rFonts w:ascii="Times New Roman" w:hAnsi="Times New Roman"/>
          <w:i/>
          <w:sz w:val="28"/>
          <w:lang w:eastAsia="ru-RU"/>
        </w:rPr>
        <w:t>В современной литературе «</w:t>
      </w:r>
      <w:r w:rsidRPr="0073336B">
        <w:rPr>
          <w:rFonts w:ascii="Times New Roman" w:hAnsi="Times New Roman"/>
          <w:sz w:val="28"/>
          <w:lang w:eastAsia="ru-RU"/>
        </w:rPr>
        <w:t>трудными» обычно называют тех детей, чьё поведение резко отклоняется от общепринятых норм и препятствует полноценному воспитанию. Традиционные формы педагогического воздействия в работе с такими детьми желаемого результата не дают. «Трудные дети» нуждаются в индивидуальном и комплексном подходе к решению их проблем</w:t>
      </w:r>
      <w:r>
        <w:rPr>
          <w:rFonts w:ascii="Times New Roman" w:hAnsi="Times New Roman"/>
          <w:sz w:val="28"/>
          <w:lang w:eastAsia="ru-RU"/>
        </w:rPr>
        <w:t>.</w:t>
      </w:r>
      <w:r w:rsidRPr="0073336B">
        <w:rPr>
          <w:rFonts w:ascii="Times New Roman" w:hAnsi="Times New Roman"/>
          <w:sz w:val="28"/>
          <w:lang w:eastAsia="ru-RU"/>
        </w:rPr>
        <w:t xml:space="preserve"> 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 </w:t>
      </w:r>
      <w:r w:rsidRPr="0073336B">
        <w:rPr>
          <w:rFonts w:ascii="Times New Roman" w:hAnsi="Times New Roman"/>
          <w:sz w:val="28"/>
          <w:lang w:eastAsia="ru-RU"/>
        </w:rPr>
        <w:t>Для того</w:t>
      </w:r>
      <w:proofErr w:type="gramStart"/>
      <w:r w:rsidRPr="0073336B">
        <w:rPr>
          <w:rFonts w:ascii="Times New Roman" w:hAnsi="Times New Roman"/>
          <w:sz w:val="28"/>
          <w:lang w:eastAsia="ru-RU"/>
        </w:rPr>
        <w:t>,</w:t>
      </w:r>
      <w:proofErr w:type="gramEnd"/>
      <w:r w:rsidRPr="0073336B">
        <w:rPr>
          <w:rFonts w:ascii="Times New Roman" w:hAnsi="Times New Roman"/>
          <w:sz w:val="28"/>
          <w:lang w:eastAsia="ru-RU"/>
        </w:rPr>
        <w:t xml:space="preserve"> чтобы разобраться с содержанием понятия «трудные дети», рассмотрим причины трудновоспитуемости и особенности личности школьников с отклонениями в поведении.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b/>
          <w:i/>
          <w:sz w:val="32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 xml:space="preserve">Традиционно причины отклоняющегося поведения подразделяются </w:t>
      </w:r>
      <w:r w:rsidRPr="0073336B">
        <w:rPr>
          <w:rFonts w:ascii="Times New Roman" w:hAnsi="Times New Roman"/>
          <w:b/>
          <w:i/>
          <w:sz w:val="32"/>
          <w:lang w:eastAsia="ru-RU"/>
        </w:rPr>
        <w:t>на две группы: причины, связанные с психическими и психофизиологи</w:t>
      </w:r>
      <w:r w:rsidRPr="0073336B">
        <w:rPr>
          <w:rFonts w:ascii="Times New Roman" w:hAnsi="Times New Roman"/>
          <w:b/>
          <w:i/>
          <w:sz w:val="32"/>
          <w:lang w:eastAsia="ru-RU"/>
        </w:rPr>
        <w:softHyphen/>
        <w:t>ческими расстройствами, и причины социального характера.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  1 группа. Причины, связанные с психическими расстройствами.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  1.1. Психические заболевания и пограничные состояния.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  1.2. Врождённые или приобретённые психофизиологические отклонения, не относящиеся к психическим заболеваниям (алкогольный синдром или ММД).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  2 группа. Причины социального и психологического характера.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К внешним - социальным причинам относятся: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  1) неблагоприятные условия семейного воспитания;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  2) недостатки в учебно-воспитательной работе школы;</w:t>
      </w:r>
    </w:p>
    <w:p w:rsid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 xml:space="preserve">  3) отрицательное влияние стихийно-группового </w:t>
      </w:r>
      <w:r>
        <w:rPr>
          <w:rFonts w:ascii="Times New Roman" w:hAnsi="Times New Roman"/>
          <w:sz w:val="28"/>
          <w:lang w:eastAsia="ru-RU"/>
        </w:rPr>
        <w:t>общения.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 xml:space="preserve">Перейдем к </w:t>
      </w:r>
      <w:r w:rsidRPr="00285732">
        <w:rPr>
          <w:rFonts w:ascii="Times New Roman" w:hAnsi="Times New Roman"/>
          <w:b/>
          <w:i/>
          <w:sz w:val="28"/>
          <w:lang w:eastAsia="ru-RU"/>
        </w:rPr>
        <w:t>описанию направленности личности трудных детей.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Многие исследователи утверждают, что наиболее характерной особенностью направленности личности «трудных» школьников является эгоизм.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Школьники с эгоистической направленностью личности характеризуются следующими особенностями: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они некритично относятся к своему поведению;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они оценивают других людей в зависимости от их отношения к ним;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они оправдывают любые свои действия, обвиняют в своих поступках кого угодно, только не себя;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у них не развито чувство долга, они нечестны и безответственны, не имеют нравственного идеала;</w:t>
      </w:r>
    </w:p>
    <w:p w:rsid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для них быть вежливым означает унижаться, грубость они считают проявлением независимости, а требовательность р</w:t>
      </w:r>
      <w:r w:rsidR="00285732">
        <w:rPr>
          <w:rFonts w:ascii="Times New Roman" w:hAnsi="Times New Roman"/>
          <w:sz w:val="28"/>
          <w:lang w:eastAsia="ru-RU"/>
        </w:rPr>
        <w:t>асценивают как придирчивость</w:t>
      </w:r>
      <w:r w:rsidRPr="0073336B">
        <w:rPr>
          <w:rFonts w:ascii="Times New Roman" w:hAnsi="Times New Roman"/>
          <w:sz w:val="28"/>
          <w:lang w:eastAsia="ru-RU"/>
        </w:rPr>
        <w:t>.</w:t>
      </w:r>
    </w:p>
    <w:p w:rsidR="00285732" w:rsidRPr="0073336B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 xml:space="preserve">Теперь поговорим </w:t>
      </w:r>
      <w:r w:rsidRPr="00285732">
        <w:rPr>
          <w:rFonts w:ascii="Times New Roman" w:hAnsi="Times New Roman"/>
          <w:b/>
          <w:i/>
          <w:sz w:val="28"/>
          <w:lang w:eastAsia="ru-RU"/>
        </w:rPr>
        <w:t>об особенностях интеллектуального и эмоционально-волевого развития девиантных детей.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Исследования показывают, что большинство трудных школьников отличаются в интеллектуальном развитии от своих сверстников. Это различие выражается в следующем: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 xml:space="preserve">- </w:t>
      </w:r>
      <w:proofErr w:type="gramStart"/>
      <w:r w:rsidRPr="0073336B">
        <w:rPr>
          <w:rFonts w:ascii="Times New Roman" w:hAnsi="Times New Roman"/>
          <w:sz w:val="28"/>
          <w:lang w:eastAsia="ru-RU"/>
        </w:rPr>
        <w:t>неумении</w:t>
      </w:r>
      <w:proofErr w:type="gramEnd"/>
      <w:r w:rsidRPr="0073336B">
        <w:rPr>
          <w:rFonts w:ascii="Times New Roman" w:hAnsi="Times New Roman"/>
          <w:sz w:val="28"/>
          <w:lang w:eastAsia="ru-RU"/>
        </w:rPr>
        <w:t xml:space="preserve"> логически мыслить и предвидеть последствия собственных поступков;</w:t>
      </w:r>
    </w:p>
    <w:p w:rsid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низкой познавательной активности и отсутствии интереса к научным и общественно-политическим проблемам, к вопросам истории, духовной культуры.</w:t>
      </w:r>
    </w:p>
    <w:p w:rsidR="00285732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285732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285732" w:rsidRPr="0073336B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73336B" w:rsidRPr="0073336B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  </w:t>
      </w:r>
      <w:r w:rsidR="0073336B" w:rsidRPr="0073336B">
        <w:rPr>
          <w:rFonts w:ascii="Times New Roman" w:hAnsi="Times New Roman"/>
          <w:sz w:val="28"/>
          <w:lang w:eastAsia="ru-RU"/>
        </w:rPr>
        <w:t>Сразу отметим, что это отставание не связано с врожденной умственной неполноценностью. Оно обусловлено недостаточным развитием познавательных способностей из-за того, что они не подвергались своевременному развитию.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«Дефекты» воли у девиантных детей характеризуются избирательным действием. В достижении желаемой цели они могут проявить большую выдержку и настойчивость. А вот на преодоление даже незначительных трудностей, связанных с необходимостью, с исполнением обязанностей (выучить урок, соблюдать режим, исполнить обещание), воли у них не хватает.</w:t>
      </w: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>Отставание в эмоциональной сфере связано с со слабостью волевого контроля, неумением контролировать свои эмоции и чувства, преобладанием отрицательных эмоций</w:t>
      </w:r>
      <w:r w:rsidR="00285732">
        <w:rPr>
          <w:rFonts w:ascii="Times New Roman" w:hAnsi="Times New Roman"/>
          <w:b/>
          <w:i/>
          <w:sz w:val="28"/>
          <w:lang w:eastAsia="ru-RU"/>
        </w:rPr>
        <w:t xml:space="preserve"> и чувств над </w:t>
      </w:r>
      <w:proofErr w:type="gramStart"/>
      <w:r w:rsidR="00285732">
        <w:rPr>
          <w:rFonts w:ascii="Times New Roman" w:hAnsi="Times New Roman"/>
          <w:b/>
          <w:i/>
          <w:sz w:val="28"/>
          <w:lang w:eastAsia="ru-RU"/>
        </w:rPr>
        <w:t>положительными</w:t>
      </w:r>
      <w:proofErr w:type="gramEnd"/>
      <w:r w:rsidRPr="00285732">
        <w:rPr>
          <w:rFonts w:ascii="Times New Roman" w:hAnsi="Times New Roman"/>
          <w:b/>
          <w:i/>
          <w:sz w:val="28"/>
          <w:lang w:eastAsia="ru-RU"/>
        </w:rPr>
        <w:t>.</w:t>
      </w:r>
    </w:p>
    <w:p w:rsidR="00285732" w:rsidRDefault="00285732" w:rsidP="0073336B">
      <w:pPr>
        <w:pStyle w:val="a8"/>
        <w:jc w:val="both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      </w:t>
      </w:r>
    </w:p>
    <w:p w:rsidR="0073336B" w:rsidRPr="0073336B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     </w:t>
      </w:r>
      <w:r w:rsidR="0073336B" w:rsidRPr="0073336B">
        <w:rPr>
          <w:rFonts w:ascii="Times New Roman" w:hAnsi="Times New Roman"/>
          <w:b/>
          <w:bCs/>
          <w:sz w:val="28"/>
          <w:lang w:eastAsia="ru-RU"/>
        </w:rPr>
        <w:t xml:space="preserve"> Индивидуальный подход: особенности работы с «трудными детьми»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«Трудные дети» в силу своих личностных и поведенческих особенностей более других детей нуждаются в особом подходе при работе с ними.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Остановимся на наиболее важных аспектах индивидуального подхода к работе с «трудными детьми».</w:t>
      </w: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> 1. Учет психологических особенностей личности.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Психологические характеристики личности связаны с ее биологической природой. Это половые и возрастные особенности сознания и поведения, темперамент и физическое развитие. Их необходимо знать и учитывать в работе.</w:t>
      </w: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> 2. Учет жизненной ситуации и степени педагогической запущенности школьников.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Доказано, что положительные психические состояния (чувство радости, благодарности, уверенности и т.д.) усиливают эффективность педагогического воздействия на ребенка, а отрицательные наоборот снижают.</w:t>
      </w: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> 3. Установление психологического контакта с ребенком.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Отношения педагогов с воспитанниками должны основываться на принципах взаимного равенства, уважения к личности и доверия. Иначе возникает барьер отчуждения и неприязни между педагогом и ребенком.</w:t>
      </w:r>
    </w:p>
    <w:p w:rsidR="00285732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>Основными условиями осуществления индивидуального подхода к «трудным детям» являются любовь к детям, вера в возможность их исправления и соблюдение принципов педагогической этики.</w:t>
      </w:r>
    </w:p>
    <w:p w:rsidR="00285732" w:rsidRPr="00285732" w:rsidRDefault="00285732" w:rsidP="0073336B">
      <w:pPr>
        <w:pStyle w:val="a8"/>
        <w:jc w:val="both"/>
        <w:rPr>
          <w:rFonts w:ascii="Times New Roman" w:hAnsi="Times New Roman"/>
          <w:b/>
          <w:sz w:val="28"/>
          <w:lang w:eastAsia="ru-RU"/>
        </w:rPr>
      </w:pP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sz w:val="28"/>
          <w:lang w:eastAsia="ru-RU"/>
        </w:rPr>
      </w:pPr>
      <w:r w:rsidRPr="00285732">
        <w:rPr>
          <w:rFonts w:ascii="Times New Roman" w:hAnsi="Times New Roman"/>
          <w:b/>
          <w:sz w:val="28"/>
          <w:lang w:eastAsia="ru-RU"/>
        </w:rPr>
        <w:t xml:space="preserve"> Диагностическая деятельность в работе с девиантными детьми предполагает: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выявление «трудных детей»;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анализ психологических особенностей его личности и поведения, особенностей отношений ребенка с группой сверстников, с семьей, школой;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определение причин трудновоспитуемости;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 - выявление положительных интересов и увлечений у ребенка</w:t>
      </w:r>
      <w:proofErr w:type="gramStart"/>
      <w:r w:rsidRPr="0073336B">
        <w:rPr>
          <w:rFonts w:ascii="Times New Roman" w:hAnsi="Times New Roman"/>
          <w:sz w:val="28"/>
          <w:lang w:eastAsia="ru-RU"/>
        </w:rPr>
        <w:t xml:space="preserve"> .</w:t>
      </w:r>
      <w:proofErr w:type="gramEnd"/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lastRenderedPageBreak/>
        <w:t>После выявления «трудных детей» необходимо понять причины отклонений в поведении и личностном развитии.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Важно с самого начала определить тех ребят, чьи трудности обусловлены болезненным состоянием нервной системы или психики.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У здоровых учащихся надо определить, какие именно факторы влияют на нравственное становление личности конкретного школьника отрицательно, а какие положительно. Для этого следует использовать беседы, наблюдения, анкетирование, изучение школьной документации и др.</w:t>
      </w: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На основе анализа диагностических данных уже строится план корреционно-</w:t>
      </w:r>
      <w:r w:rsidRPr="00285732">
        <w:rPr>
          <w:rFonts w:ascii="Times New Roman" w:hAnsi="Times New Roman"/>
          <w:sz w:val="28"/>
          <w:lang w:eastAsia="ru-RU"/>
        </w:rPr>
        <w:t>развивающей работы.</w:t>
      </w:r>
    </w:p>
    <w:p w:rsidR="0073336B" w:rsidRPr="00285732" w:rsidRDefault="0073336B" w:rsidP="0073336B">
      <w:pPr>
        <w:pStyle w:val="a8"/>
        <w:jc w:val="both"/>
        <w:rPr>
          <w:rFonts w:ascii="Times New Roman" w:hAnsi="Times New Roman"/>
          <w:b/>
          <w:sz w:val="28"/>
          <w:lang w:eastAsia="ru-RU"/>
        </w:rPr>
      </w:pPr>
      <w:r w:rsidRPr="00285732">
        <w:rPr>
          <w:rFonts w:ascii="Times New Roman" w:hAnsi="Times New Roman"/>
          <w:b/>
          <w:sz w:val="28"/>
          <w:lang w:eastAsia="ru-RU"/>
        </w:rPr>
        <w:t xml:space="preserve"> Коррекционно-развивающая работа.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Это направление предполагает изложение конкретных мер по устранению или нейтрализации выявленных отрицательных факторов семейного и школьного воспитания, а также стихийно-группового общения.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Рассмотрим особенности работы с трудными детьми на разных возрастных этапах.</w:t>
      </w:r>
    </w:p>
    <w:p w:rsidR="00285732" w:rsidRPr="00285732" w:rsidRDefault="0073336B" w:rsidP="00285732">
      <w:pPr>
        <w:pStyle w:val="a8"/>
        <w:jc w:val="center"/>
        <w:rPr>
          <w:rFonts w:ascii="Times New Roman" w:hAnsi="Times New Roman"/>
          <w:b/>
          <w:i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>Младший школьный возраст.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Трудновоспитуемость в этом возрасте, как правило, является следствием неправильного семейного и детсадовского воспитания. Проявляется это в агрессивности, демонстративном поведении, нежелании учиться и брать на себя ответственность за свои поступки, аффективных вспышках, неумении контролировать свои эмоции, нарушении школьных норм и правил.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Очень важно на данном этапе обратить внимание на сложность усвоения детьми нового режима жизни и деятельности, специфику взаимоотношений с учителем, затруднения в учебной деятельности и выполнении домашних заданий.   Для «трудных детей» необходимо создавать ситуацию успеха в интересующей их деятельности. Их нужно научить преодолевать трудности, правильно относиться к неудачам, исправлять ошибки, уважать окружающих.</w:t>
      </w:r>
    </w:p>
    <w:p w:rsidR="0073336B" w:rsidRPr="00285732" w:rsidRDefault="0073336B" w:rsidP="00285732">
      <w:pPr>
        <w:pStyle w:val="a8"/>
        <w:jc w:val="center"/>
        <w:rPr>
          <w:rFonts w:ascii="Times New Roman" w:hAnsi="Times New Roman"/>
          <w:b/>
          <w:i/>
          <w:sz w:val="28"/>
          <w:lang w:eastAsia="ru-RU"/>
        </w:rPr>
      </w:pPr>
    </w:p>
    <w:p w:rsidR="00285732" w:rsidRPr="00285732" w:rsidRDefault="0073336B" w:rsidP="00285732">
      <w:pPr>
        <w:pStyle w:val="a8"/>
        <w:jc w:val="center"/>
        <w:rPr>
          <w:rFonts w:ascii="Times New Roman" w:hAnsi="Times New Roman"/>
          <w:b/>
          <w:i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>Средний школьный возраст.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 В подростковом возрасте недостатки семейного и школьного воспитания подкрепляется недостаточным жизненным опытом и слепым копированием взрослого поведения. Результат - грубость, невыдержанность, драчливость, заносчивость, негативное отношение к учебе, конфликты с окружающими.</w:t>
      </w:r>
    </w:p>
    <w:p w:rsid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При работе с детьми в этом возрасте необходимо подчеркивать их взрослость, ответственность за себя и свою деятельность, формировать адекватную самооценку. Очень важно помочь подобрать ребенку интересное дело, сосредоточиться на нем, проявить настойчивость и создать ситуацию успеха.</w:t>
      </w:r>
    </w:p>
    <w:p w:rsidR="00285732" w:rsidRPr="0073336B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285732" w:rsidRPr="00285732" w:rsidRDefault="0073336B" w:rsidP="00285732">
      <w:pPr>
        <w:pStyle w:val="a8"/>
        <w:jc w:val="center"/>
        <w:rPr>
          <w:rFonts w:ascii="Times New Roman" w:hAnsi="Times New Roman"/>
          <w:b/>
          <w:i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>Старший школьный возраст.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Старшие подростки, взрослея, тянутся к самостоятельности. Но социального опыта и многих практических умений у них еще нет. Это приводит к конфликту между пониманием норм поведения и их выполнением, чувствами и разумом, планами и возможностями. Разрыв между познанием мира и самопознанием лишает ребенка возможности саморегуляции и самовоспитания.</w:t>
      </w:r>
    </w:p>
    <w:p w:rsid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lastRenderedPageBreak/>
        <w:t>В этом возрасте воспитателям и педагогам необходимо делать акцент на стимулировании самопознания, самовоспитания и самоопределения «трудных детей». Главное условие работы с такими детьми - высокая культура общения и педагогический такт учителя, долготерпение и вера в силы ребенка.</w:t>
      </w:r>
    </w:p>
    <w:p w:rsidR="00285732" w:rsidRPr="00285732" w:rsidRDefault="00285732" w:rsidP="0073336B">
      <w:pPr>
        <w:pStyle w:val="a8"/>
        <w:jc w:val="both"/>
        <w:rPr>
          <w:rFonts w:ascii="Times New Roman" w:hAnsi="Times New Roman"/>
          <w:b/>
          <w:sz w:val="28"/>
          <w:lang w:eastAsia="ru-RU"/>
        </w:rPr>
      </w:pPr>
    </w:p>
    <w:p w:rsidR="0073336B" w:rsidRPr="00285732" w:rsidRDefault="00285732" w:rsidP="0073336B">
      <w:pPr>
        <w:pStyle w:val="a8"/>
        <w:jc w:val="both"/>
        <w:rPr>
          <w:rFonts w:ascii="Times New Roman" w:hAnsi="Times New Roman"/>
          <w:b/>
          <w:sz w:val="28"/>
          <w:lang w:eastAsia="ru-RU"/>
        </w:rPr>
      </w:pPr>
      <w:r w:rsidRPr="00285732">
        <w:rPr>
          <w:rFonts w:ascii="Times New Roman" w:hAnsi="Times New Roman"/>
          <w:b/>
          <w:sz w:val="28"/>
          <w:lang w:eastAsia="ru-RU"/>
        </w:rPr>
        <w:t> </w:t>
      </w:r>
      <w:r w:rsidR="0073336B" w:rsidRPr="00285732">
        <w:rPr>
          <w:rFonts w:ascii="Times New Roman" w:hAnsi="Times New Roman"/>
          <w:b/>
          <w:sz w:val="28"/>
          <w:lang w:eastAsia="ru-RU"/>
        </w:rPr>
        <w:t xml:space="preserve"> Деятельность по оценке эффективности педагогических воздействий.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Это направление работы предполагает подбор критериев, по которым можно бы отследить динамику изменений происходящих с ребенком за время коррекционно-развивающей работы с ним. В качестве таких критериев могут выступать как количественные, так и качественные показатели развития личностной, эмоционально-волевой и интеллектуальной сфер. Для количественных измерений могут использоваться разнообразные тестовые задания, направленные на определение уровня тревожности, агрессивности, толерантности, эмпатии, характера отношений с окружающими людьми и т.п. Для качественных измерений обычно используются наблюдение, беседы с ребенком, экспертные оценки педагогов и воспитателей и т.д.</w:t>
      </w:r>
    </w:p>
    <w:p w:rsidR="0073336B" w:rsidRPr="0073336B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285732">
        <w:rPr>
          <w:rFonts w:ascii="Times New Roman" w:hAnsi="Times New Roman"/>
          <w:b/>
          <w:i/>
          <w:sz w:val="28"/>
          <w:lang w:eastAsia="ru-RU"/>
        </w:rPr>
        <w:t xml:space="preserve">   </w:t>
      </w:r>
      <w:r w:rsidR="0073336B" w:rsidRPr="00285732">
        <w:rPr>
          <w:rFonts w:ascii="Times New Roman" w:hAnsi="Times New Roman"/>
          <w:b/>
          <w:i/>
          <w:sz w:val="28"/>
          <w:lang w:eastAsia="ru-RU"/>
        </w:rPr>
        <w:t xml:space="preserve">Хотелось бы отметить, коррекционно-развивающая работа с девиантными детьми носит длительный и систематический характер, отслеживание результатов этой работы зачастую представляет большие сложности. </w:t>
      </w:r>
      <w:r w:rsidR="0073336B" w:rsidRPr="0073336B">
        <w:rPr>
          <w:rFonts w:ascii="Times New Roman" w:hAnsi="Times New Roman"/>
          <w:sz w:val="28"/>
          <w:lang w:eastAsia="ru-RU"/>
        </w:rPr>
        <w:t>Дело в том, что эффект занятий с такими детьми практически всегда носит отсроченный характер и происходящие с детьми изменения внешне могут быть мало заметны.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Подведем итог.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1. «Трудные дети» - это дети, демонстрирующие явные отклонения в личностном развитии (нравственной, эмоционально-волевой и интеллектуальной сферах), которые проявляются в отклоняющемся от социальных норм поведении.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2. Причины отклоняющегося поведения можно условно разделить на две большие группы: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- причины, связанные с психическими расстройствами;</w:t>
      </w:r>
    </w:p>
    <w:p w:rsidR="0073336B" w:rsidRPr="0073336B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-</w:t>
      </w:r>
      <w:r w:rsidR="0073336B" w:rsidRPr="0073336B">
        <w:rPr>
          <w:rFonts w:ascii="Times New Roman" w:hAnsi="Times New Roman"/>
          <w:sz w:val="28"/>
          <w:lang w:eastAsia="ru-RU"/>
        </w:rPr>
        <w:t>социально обусловленные причины (недостатки семейного и школьного воспитания, отрицательное влияние уличного общения).</w:t>
      </w:r>
    </w:p>
    <w:p w:rsidR="0073336B" w:rsidRPr="0073336B" w:rsidRDefault="00285732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</w:t>
      </w:r>
      <w:r w:rsidR="0073336B" w:rsidRPr="0073336B">
        <w:rPr>
          <w:rFonts w:ascii="Times New Roman" w:hAnsi="Times New Roman"/>
          <w:sz w:val="28"/>
          <w:lang w:eastAsia="ru-RU"/>
        </w:rPr>
        <w:t>Первая группа причин устраняется или сглаживается медикаментозно, вторая - требует тщательного анализа и индивидуального коррекционно-развивающего воздействия.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3. «Трудные дети» не поддаются традиционным формам педагогического воздействия и нуждаются в индивидуальной и комплексной помощи со стороны разных специалистов.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  <w:r w:rsidRPr="0073336B">
        <w:rPr>
          <w:rFonts w:ascii="Times New Roman" w:hAnsi="Times New Roman"/>
          <w:sz w:val="28"/>
          <w:lang w:eastAsia="ru-RU"/>
        </w:rPr>
        <w:t>4. Работа с «трудными детьми» должна строиться на основе индивидуального личностно-ориентированного подхода. Ее цели, задачи и направления работы должны определяться спецификой проблем ребенка. Содержание работы должно учитывать возрастные, половые и личностные особенности «трудного ребенка».</w:t>
      </w: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73336B" w:rsidRPr="0073336B" w:rsidRDefault="0073336B" w:rsidP="0073336B">
      <w:pPr>
        <w:pStyle w:val="a8"/>
        <w:jc w:val="both"/>
        <w:rPr>
          <w:rFonts w:ascii="Times New Roman" w:hAnsi="Times New Roman"/>
          <w:sz w:val="28"/>
          <w:lang w:eastAsia="ru-RU"/>
        </w:rPr>
      </w:pPr>
    </w:p>
    <w:p w:rsidR="00AB1F0D" w:rsidRPr="00AB1F0D" w:rsidRDefault="00AB1F0D" w:rsidP="000D434E">
      <w:pPr>
        <w:jc w:val="both"/>
        <w:rPr>
          <w:rFonts w:ascii="Times New Roman" w:eastAsia="Times New Roman" w:hAnsi="Times New Roman" w:cs="Arial"/>
          <w:color w:val="000000"/>
          <w:sz w:val="28"/>
          <w:szCs w:val="27"/>
          <w:shd w:val="clear" w:color="auto" w:fill="FFFFFF"/>
          <w:lang w:eastAsia="ru-RU"/>
        </w:rPr>
      </w:pPr>
    </w:p>
    <w:p w:rsidR="000B2492" w:rsidRPr="000B2492" w:rsidRDefault="000B2492" w:rsidP="00776E10">
      <w:pPr>
        <w:spacing w:before="73" w:after="73" w:line="240" w:lineRule="auto"/>
        <w:ind w:left="-851" w:firstLine="10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Психолого-педагогические основы установления контактов с семьей учащегося.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Типичное общение учителя с родителями характеризуется непониманием и взаимными претензиями.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монолог учителя, состоящий из жалоб на ребенка или отчитывающий родителя за него. Отрицательные чувства родителя, возникающие от подобного «общения», не способствуют возникновению желания сотрудничать со школой в деле обучения и воспитания его же ребенка.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между учителем и родителями возможен тогда, когда и те и другие осознают, что у них общая цель – хорошее воспитание и образование детей, которую можно достичь только общими усилиями.</w:t>
      </w:r>
      <w:proofErr w:type="gramEnd"/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учителю необходимо показать родителям, что он любит детей такими, какие они есть, со всеми плюсами и минусами, а также обеспокоен их судьбой, как и родители.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установления контакта с родителями для учителя является он сам, вернее, его педагогический имидж, включающий в себя профессиональные знания, умения их преподносить и любовь к детям.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учителю необходимо руководствоваться следующими правилами взаимодействия и способами установления контактов с семьей.</w:t>
      </w:r>
    </w:p>
    <w:p w:rsidR="00AB1F0D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правило.</w:t>
      </w: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2492" w:rsidRPr="000B2492" w:rsidRDefault="00AB1F0D" w:rsidP="00AB1F0D">
      <w:pPr>
        <w:spacing w:before="73" w:after="73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0B2492" w:rsidRPr="000B2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основе работы </w:t>
      </w:r>
      <w:r w:rsidR="00844F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учителя </w:t>
      </w:r>
      <w:r w:rsidR="000B2492" w:rsidRPr="000B2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семьей должны быть действия и мероприятия, направленные на укрепление и повышение авторитета родителей. </w:t>
      </w:r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Нравоучительный, назидательный, категоричный тон нетерпим в работе, так как это может быть источником обид, раздражения, неловкости. Потребность родителей посоветоваться после категоричных «должны», «обязаны» – исчезает. Единственно правильная норма взаимоотношений учителей и родителей – взаимное уважение. Тогда и формой контроля становится обмен опытом, совет и совместное обсуждение, единое решение, удовлетворяющее обе стороны. Ценность таких отношений в том, что они развивают и у учителей, и у родителей чувство ответственности, требовательности, гражданского долга.</w:t>
      </w:r>
    </w:p>
    <w:p w:rsidR="00844FEF" w:rsidRPr="00844FEF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правило. </w:t>
      </w:r>
    </w:p>
    <w:p w:rsidR="000B2492" w:rsidRPr="000B2492" w:rsidRDefault="00844FEF" w:rsidP="00844FEF">
      <w:pPr>
        <w:spacing w:before="73" w:after="73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2492" w:rsidRPr="000B2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Доверие к воспитательным возможностям родителей. Повышение уровня их педагогической культуры и активности в воспитании.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родители готовы поддержать все требования, дела и начинания учебного заведения. Даже те родители, которые не имеют педагогической подготовки и высшего образования, с глубоким пониманием и ответственностью относятся к воспитанию детей.</w:t>
      </w:r>
    </w:p>
    <w:p w:rsidR="00844FEF" w:rsidRPr="00844FEF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правило. </w:t>
      </w:r>
    </w:p>
    <w:p w:rsidR="000B2492" w:rsidRPr="000B2492" w:rsidRDefault="00844FEF" w:rsidP="00844FEF">
      <w:pPr>
        <w:spacing w:before="73" w:after="73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2492" w:rsidRPr="000B2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Педагогический такт, недопустимость неосторожного вмешательства в жизнь семьи</w:t>
      </w:r>
      <w:r w:rsidR="000B2492" w:rsidRPr="000B249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лицо официальное. Но по роду своей деятельности он должен </w:t>
      </w:r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касаться интимных сторон жизни семьи, нередко он становится вольным или невольным свидетелем отношений, скрываемых </w:t>
      </w:r>
      <w:proofErr w:type="gramStart"/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чужих. Хороший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не чужой. В поисках помощи родители ему доверяют </w:t>
      </w:r>
      <w:proofErr w:type="gramStart"/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сокровенное</w:t>
      </w:r>
      <w:proofErr w:type="gramEnd"/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советуются. Какой бы ни была семья, какими бы воспитателями ни были родители, учитель должен быть всегда тактичным, доброжелательным. Все знания о семье он должен обращать на утверждение добра, помощи родителям в воспитании.</w:t>
      </w:r>
    </w:p>
    <w:p w:rsidR="00844FEF" w:rsidRPr="00844FEF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правило. </w:t>
      </w:r>
    </w:p>
    <w:p w:rsidR="000B2492" w:rsidRPr="000B2492" w:rsidRDefault="00844FEF" w:rsidP="00844FEF">
      <w:pPr>
        <w:spacing w:before="73" w:after="73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2492" w:rsidRPr="000B2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Жизнеутверждающий настрой в решении проблем воспитания, опора на положительные качества ребенка, на сильные стороны семейного воспитания. Ориентация на успешное развитие личности. </w:t>
      </w:r>
      <w:r w:rsidR="000B2492"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характера воспитанника не обходится без трудностей, противоречий и неожиданностей. Их надо воспринимать как проявление закономерностей развития, тогда сложности, противоречия, неожиданные результаты не вызовут негативных эмоций и растерянности педагога.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Индивидуальное общение.</w:t>
      </w:r>
    </w:p>
    <w:p w:rsidR="00844FEF" w:rsidRDefault="000B2492" w:rsidP="00844FEF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родителями учитель должен так строить беседу, чтобы родители убедились, что они имеют дело с профессионалом, любящим и умеющим учить и воспитывать детей.</w:t>
      </w:r>
    </w:p>
    <w:p w:rsidR="000B2492" w:rsidRPr="00844FEF" w:rsidRDefault="000B2492" w:rsidP="00844FEF">
      <w:pPr>
        <w:spacing w:before="73" w:after="73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EF">
        <w:rPr>
          <w:rFonts w:ascii="Times New Roman" w:hAnsi="Times New Roman"/>
          <w:sz w:val="28"/>
          <w:lang w:eastAsia="ru-RU"/>
        </w:rPr>
        <w:t>Поэтому при подготовке к беседе с родителями учитель должен хорошо продумать:</w:t>
      </w:r>
    </w:p>
    <w:p w:rsidR="000B2492" w:rsidRPr="00844FEF" w:rsidRDefault="000B2492" w:rsidP="00844FEF">
      <w:pPr>
        <w:pStyle w:val="a8"/>
        <w:rPr>
          <w:rFonts w:ascii="Times New Roman" w:hAnsi="Times New Roman"/>
          <w:sz w:val="28"/>
          <w:lang w:eastAsia="ru-RU"/>
        </w:rPr>
      </w:pPr>
      <w:r w:rsidRPr="00844FEF">
        <w:rPr>
          <w:rFonts w:ascii="Times New Roman" w:hAnsi="Times New Roman"/>
          <w:sz w:val="28"/>
          <w:lang w:eastAsia="ru-RU"/>
        </w:rPr>
        <w:t>1) цель;</w:t>
      </w:r>
    </w:p>
    <w:p w:rsidR="000B2492" w:rsidRPr="00844FEF" w:rsidRDefault="000B2492" w:rsidP="00844FEF">
      <w:pPr>
        <w:pStyle w:val="a8"/>
        <w:rPr>
          <w:rFonts w:ascii="Times New Roman" w:hAnsi="Times New Roman"/>
          <w:sz w:val="28"/>
          <w:lang w:eastAsia="ru-RU"/>
        </w:rPr>
      </w:pPr>
      <w:r w:rsidRPr="00844FEF">
        <w:rPr>
          <w:rFonts w:ascii="Times New Roman" w:hAnsi="Times New Roman"/>
          <w:sz w:val="28"/>
          <w:lang w:eastAsia="ru-RU"/>
        </w:rPr>
        <w:t>2) содержание беседы;</w:t>
      </w:r>
    </w:p>
    <w:p w:rsidR="00844FEF" w:rsidRDefault="000B2492" w:rsidP="00844FEF">
      <w:pPr>
        <w:pStyle w:val="a8"/>
        <w:rPr>
          <w:rFonts w:ascii="Times New Roman" w:hAnsi="Times New Roman"/>
          <w:sz w:val="28"/>
          <w:lang w:eastAsia="ru-RU"/>
        </w:rPr>
      </w:pPr>
      <w:r w:rsidRPr="00844FEF">
        <w:rPr>
          <w:rFonts w:ascii="Times New Roman" w:hAnsi="Times New Roman"/>
          <w:sz w:val="28"/>
          <w:lang w:eastAsia="ru-RU"/>
        </w:rPr>
        <w:t>3) манеры поведения, стиль речи, одежды, прически.</w:t>
      </w:r>
    </w:p>
    <w:p w:rsidR="00844FEF" w:rsidRDefault="00844FEF" w:rsidP="00844FEF">
      <w:pPr>
        <w:pStyle w:val="a8"/>
        <w:rPr>
          <w:rFonts w:ascii="Times New Roman" w:hAnsi="Times New Roman"/>
          <w:sz w:val="28"/>
          <w:lang w:eastAsia="ru-RU"/>
        </w:rPr>
      </w:pPr>
    </w:p>
    <w:p w:rsidR="000B2492" w:rsidRPr="00844FEF" w:rsidRDefault="000B2492" w:rsidP="00844FEF">
      <w:pPr>
        <w:pStyle w:val="a8"/>
        <w:ind w:left="-851"/>
        <w:rPr>
          <w:rFonts w:ascii="Times New Roman" w:hAnsi="Times New Roman"/>
          <w:sz w:val="28"/>
          <w:lang w:eastAsia="ru-RU"/>
        </w:rPr>
      </w:pPr>
      <w:r w:rsidRPr="00844FEF">
        <w:rPr>
          <w:rFonts w:ascii="Times New Roman" w:hAnsi="Times New Roman"/>
          <w:sz w:val="28"/>
          <w:lang w:eastAsia="ru-RU"/>
        </w:rPr>
        <w:t>Каждая деталь должна способство</w:t>
      </w:r>
      <w:r w:rsidR="00844FEF">
        <w:rPr>
          <w:rFonts w:ascii="Times New Roman" w:hAnsi="Times New Roman"/>
          <w:sz w:val="28"/>
          <w:lang w:eastAsia="ru-RU"/>
        </w:rPr>
        <w:t xml:space="preserve">вать созданию образа настоящего </w:t>
      </w:r>
      <w:r w:rsidRPr="00844FEF">
        <w:rPr>
          <w:rFonts w:ascii="Times New Roman" w:hAnsi="Times New Roman"/>
          <w:sz w:val="28"/>
          <w:lang w:eastAsia="ru-RU"/>
        </w:rPr>
        <w:t>специалиста.</w:t>
      </w:r>
    </w:p>
    <w:p w:rsidR="000B2492" w:rsidRPr="00844FEF" w:rsidRDefault="000B2492" w:rsidP="00844FEF">
      <w:pPr>
        <w:pStyle w:val="a8"/>
        <w:rPr>
          <w:rFonts w:ascii="Times New Roman" w:hAnsi="Times New Roman"/>
          <w:sz w:val="28"/>
          <w:lang w:eastAsia="ru-RU"/>
        </w:rPr>
      </w:pPr>
      <w:r w:rsidRPr="00844FEF">
        <w:rPr>
          <w:rFonts w:ascii="Times New Roman" w:hAnsi="Times New Roman"/>
          <w:sz w:val="28"/>
          <w:lang w:eastAsia="ru-RU"/>
        </w:rPr>
        <w:t xml:space="preserve">Может </w:t>
      </w:r>
      <w:proofErr w:type="gramStart"/>
      <w:r w:rsidRPr="00844FEF">
        <w:rPr>
          <w:rFonts w:ascii="Times New Roman" w:hAnsi="Times New Roman"/>
          <w:sz w:val="28"/>
          <w:lang w:eastAsia="ru-RU"/>
        </w:rPr>
        <w:t>быть</w:t>
      </w:r>
      <w:proofErr w:type="gramEnd"/>
      <w:r w:rsidRPr="00844FEF">
        <w:rPr>
          <w:rFonts w:ascii="Times New Roman" w:hAnsi="Times New Roman"/>
          <w:sz w:val="28"/>
          <w:lang w:eastAsia="ru-RU"/>
        </w:rPr>
        <w:t xml:space="preserve"> два варианта такого общения:</w:t>
      </w:r>
    </w:p>
    <w:p w:rsidR="000B2492" w:rsidRPr="00844FEF" w:rsidRDefault="000B2492" w:rsidP="00844FEF">
      <w:pPr>
        <w:pStyle w:val="a8"/>
        <w:rPr>
          <w:rFonts w:ascii="Times New Roman" w:hAnsi="Times New Roman"/>
          <w:sz w:val="28"/>
          <w:lang w:eastAsia="ru-RU"/>
        </w:rPr>
      </w:pPr>
      <w:r w:rsidRPr="00844FEF">
        <w:rPr>
          <w:rFonts w:ascii="Times New Roman" w:hAnsi="Times New Roman"/>
          <w:sz w:val="28"/>
          <w:lang w:eastAsia="ru-RU"/>
        </w:rPr>
        <w:t>1) по инициативе учителя;</w:t>
      </w:r>
    </w:p>
    <w:p w:rsidR="000B2492" w:rsidRPr="00844FEF" w:rsidRDefault="000B2492" w:rsidP="00844FEF">
      <w:pPr>
        <w:pStyle w:val="a8"/>
        <w:rPr>
          <w:rFonts w:ascii="Times New Roman" w:hAnsi="Times New Roman"/>
          <w:sz w:val="28"/>
          <w:lang w:eastAsia="ru-RU"/>
        </w:rPr>
      </w:pPr>
      <w:r w:rsidRPr="00844FEF">
        <w:rPr>
          <w:rFonts w:ascii="Times New Roman" w:hAnsi="Times New Roman"/>
          <w:sz w:val="28"/>
          <w:lang w:eastAsia="ru-RU"/>
        </w:rPr>
        <w:t>2) по инициативе родителей.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Общение, важная составляющая жизни каждого человека. Общение – одна из главнейших сфер жизнедеятельности человека, пронизывающая все другие виды его деятельности и регулирующая их. Теперь уже стало бесспорной истиной, что общение также необходимо, как пища. В жизни множество примеров того, что малыш, который получает полноценное питание и хороший медицинский уход, но лишён постоянных контактов </w:t>
      </w:r>
      <w:proofErr w:type="gramStart"/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плохо развивается не только психически, но и физически. Он не растёт, худеет, теряет интерес к жизни. Эти примеры подтверждают слова Людвига </w:t>
      </w:r>
      <w:proofErr w:type="gramStart"/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</w:t>
      </w:r>
      <w:proofErr w:type="gramEnd"/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“Без многого может обходиться человек, но только не без человека”. Человек – существо общественное, и не важно, любит ли он компанию или одиночество, большую часть жизни он проводит среди людей, и от того, как складываются его отношения с людьми, зависят его успехи, его настроение, состояние его здоровья – словом, вся его жизнь.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вопрос: “Что бы ты хотел получить от семьи, в которой живёшь?” 62% учащихся ответили: радость общения и взаимопонимания. А при изучении мотивации учебной деятельности среди учащихся 7-8 классов было установлено, что дети ходят в школу в первую очередь общаться, только потом учиться.</w:t>
      </w:r>
    </w:p>
    <w:p w:rsidR="00823698" w:rsidRDefault="00823698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98" w:rsidRDefault="00823698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сегодня мы говорим - дети, родители, учителя? Потому что все мы являемся участниками образовательного процесса. И качество нашего общения влияет на качество обучения и благоприятную обстановку в школе, имидж школы. И наши взаимоотношения я бы вы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разила в следующей схеме</w:t>
      </w: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015" cy="1099820"/>
            <wp:effectExtent l="19050" t="0" r="635" b="0"/>
            <wp:docPr id="1" name="Рисунок 1" descr="http://konspekta.net/zdamsamru/baza2/115407292439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zdamsamru/baza2/115407292439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98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“Счастье – когда тебя понимают”. Ведь одна из целей общения – быть понятым и понимать другого человека, и сегодня мы постараемся выявить причины, которые мешают нам общаться, и обогатим свой опыт некоторыми приёмами и способами гармоничного общения. </w:t>
      </w:r>
    </w:p>
    <w:p w:rsidR="00823698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необходимые для гармоничного общения - </w:t>
      </w:r>
      <w:r w:rsidRPr="0082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доверие, открытость, умение прощать, мудрость, взаимопонимание, умение слышать и слушать другого человек.</w:t>
      </w: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698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учителя необходимые для успешного общения с учениками - </w:t>
      </w:r>
      <w:r w:rsidRPr="0082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толерантность, доброта, честность, терпимость, бесконфликтность.</w:t>
      </w: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492" w:rsidRPr="00823698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личности, мешающие успешному общению </w:t>
      </w:r>
      <w:proofErr w:type="gramStart"/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82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етерпимость, раздражительность, невоспитанность, несдержанность, вспыльчивость, конфликтность, лживость.</w:t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все мы знаем правила гармоничного общения, бывают и конфликты, и разногласия.</w:t>
      </w:r>
    </w:p>
    <w:p w:rsidR="00823698" w:rsidRPr="00487F8F" w:rsidRDefault="000B2492" w:rsidP="00487F8F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учителя и родителя выгодно обеим сторонам. Учителя приобретают в лице родителей добрых и надёжных помощников, а отцы и матери обогащаются педагогическими идеями, методами подхода к детям.</w:t>
      </w:r>
    </w:p>
    <w:p w:rsidR="00823698" w:rsidRDefault="00823698" w:rsidP="00823698">
      <w:pPr>
        <w:ind w:left="-709" w:firstLine="709"/>
        <w:jc w:val="both"/>
        <w:rPr>
          <w:rFonts w:ascii="Times New Roman" w:eastAsia="Times New Roman" w:hAnsi="Times New Roman" w:cs="Arial"/>
          <w:color w:val="000000"/>
          <w:sz w:val="28"/>
          <w:szCs w:val="27"/>
          <w:shd w:val="clear" w:color="auto" w:fill="FFFFFF"/>
          <w:lang w:eastAsia="ru-RU"/>
        </w:rPr>
      </w:pPr>
      <w:r w:rsidRPr="007741DD">
        <w:rPr>
          <w:rFonts w:ascii="Times New Roman" w:eastAsia="Times New Roman" w:hAnsi="Times New Roman" w:cs="Arial"/>
          <w:color w:val="000000"/>
          <w:sz w:val="28"/>
          <w:szCs w:val="27"/>
          <w:lang w:eastAsia="ru-RU"/>
        </w:rPr>
        <w:br/>
      </w:r>
      <w:r w:rsidRPr="007741DD">
        <w:rPr>
          <w:rFonts w:ascii="Times New Roman" w:eastAsia="Times New Roman" w:hAnsi="Times New Roman" w:cs="Arial"/>
          <w:color w:val="000000"/>
          <w:sz w:val="28"/>
          <w:szCs w:val="27"/>
          <w:shd w:val="clear" w:color="auto" w:fill="FFFFFF"/>
          <w:lang w:eastAsia="ru-RU"/>
        </w:rPr>
        <w:t>Итак, задача школы в работе с трудными детьми заключается в создании особого педагогического пространства, повышенного внимания, особого воспитательного воздействия.</w:t>
      </w:r>
    </w:p>
    <w:p w:rsidR="000D434E" w:rsidRPr="000B2492" w:rsidRDefault="00823698" w:rsidP="000D434E">
      <w:pPr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DD">
        <w:rPr>
          <w:rFonts w:ascii="Times New Roman" w:eastAsia="Times New Roman" w:hAnsi="Times New Roman" w:cs="Arial"/>
          <w:color w:val="000000"/>
          <w:sz w:val="28"/>
          <w:szCs w:val="27"/>
          <w:lang w:eastAsia="ru-RU"/>
        </w:rPr>
        <w:br/>
      </w:r>
    </w:p>
    <w:p w:rsidR="000B2492" w:rsidRPr="000B2492" w:rsidRDefault="000B2492" w:rsidP="00776E10">
      <w:pPr>
        <w:spacing w:before="73" w:after="73" w:line="240" w:lineRule="auto"/>
        <w:ind w:left="-851" w:firstLine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492" w:rsidRPr="000B2492" w:rsidSect="000B24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B2492"/>
    <w:rsid w:val="00013841"/>
    <w:rsid w:val="000B2492"/>
    <w:rsid w:val="000D434E"/>
    <w:rsid w:val="0012260F"/>
    <w:rsid w:val="001B4219"/>
    <w:rsid w:val="00285732"/>
    <w:rsid w:val="00416DE0"/>
    <w:rsid w:val="00487F8F"/>
    <w:rsid w:val="005D0C02"/>
    <w:rsid w:val="0073336B"/>
    <w:rsid w:val="00776E10"/>
    <w:rsid w:val="00823698"/>
    <w:rsid w:val="00844FEF"/>
    <w:rsid w:val="00AB1F0D"/>
    <w:rsid w:val="00E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492"/>
    <w:rPr>
      <w:b/>
      <w:bCs/>
    </w:rPr>
  </w:style>
  <w:style w:type="character" w:styleId="a5">
    <w:name w:val="Hyperlink"/>
    <w:basedOn w:val="a0"/>
    <w:uiPriority w:val="99"/>
    <w:semiHidden/>
    <w:unhideWhenUsed/>
    <w:rsid w:val="000B24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4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2019-01-09T19:55:00Z</cp:lastPrinted>
  <dcterms:created xsi:type="dcterms:W3CDTF">2018-12-18T19:12:00Z</dcterms:created>
  <dcterms:modified xsi:type="dcterms:W3CDTF">2019-01-09T19:57:00Z</dcterms:modified>
</cp:coreProperties>
</file>