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59" w:rsidRPr="006A7B1B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BA7F59" w:rsidRPr="006A7B1B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BA7F59" w:rsidRPr="006A7B1B" w:rsidRDefault="00BA7F59" w:rsidP="00BA7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BA7F59" w:rsidRPr="006A7B1B" w:rsidRDefault="008F2BBC" w:rsidP="008F2B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="00BA7F59" w:rsidRPr="006A7B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="00BA7F59" w:rsidRPr="006A7B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7838A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31</w:t>
      </w: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.08. 201</w:t>
      </w:r>
      <w:r w:rsidR="001648E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№ </w:t>
      </w:r>
      <w:r w:rsidR="007838A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137</w:t>
      </w:r>
    </w:p>
    <w:p w:rsidR="001648EC" w:rsidRPr="00683067" w:rsidRDefault="001648EC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  201</w:t>
      </w:r>
      <w:r w:rsidR="001648E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сентябрь 201</w:t>
      </w:r>
      <w:r w:rsidR="001648E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</w:t>
      </w:r>
      <w:r w:rsidR="001648E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</w:t>
      </w:r>
      <w:r w:rsidR="001648E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С.В. Федорова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7838A5" w:rsidRPr="007838A5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137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7838A5" w:rsidRPr="007838A5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31</w:t>
      </w:r>
      <w:r w:rsidRPr="007838A5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.08.201</w:t>
      </w:r>
      <w:r w:rsidR="001648EC" w:rsidRPr="007838A5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7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BA7F59" w:rsidRPr="00683067" w:rsidRDefault="00BA7F59" w:rsidP="00BA7F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BA7F59" w:rsidRPr="00683067" w:rsidRDefault="00BA7F59" w:rsidP="00D0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 201</w:t>
      </w:r>
      <w:r w:rsidR="0016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65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68"/>
        <w:gridCol w:w="1843"/>
        <w:gridCol w:w="2268"/>
        <w:gridCol w:w="2276"/>
      </w:tblGrid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7F59" w:rsidRPr="00683067" w:rsidTr="00B61B41">
        <w:trPr>
          <w:trHeight w:val="1090"/>
        </w:trPr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8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Торжественные мероприятия, посвященные Дню знаний</w:t>
            </w:r>
          </w:p>
          <w:p w:rsidR="00B61B41" w:rsidRPr="00683067" w:rsidRDefault="00B61B41" w:rsidP="00F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01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1648EC" w:rsidRDefault="001648EC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С.В. Федорова</w:t>
            </w:r>
          </w:p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  <w:p w:rsidR="001648EC" w:rsidRPr="00683067" w:rsidRDefault="001648EC" w:rsidP="0016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B61B41" w:rsidRPr="00683067" w:rsidTr="00BA7F59">
        <w:trPr>
          <w:trHeight w:val="513"/>
        </w:trPr>
        <w:tc>
          <w:tcPr>
            <w:tcW w:w="595" w:type="dxa"/>
            <w:shd w:val="clear" w:color="auto" w:fill="auto"/>
          </w:tcPr>
          <w:p w:rsidR="00B61B41" w:rsidRPr="00683067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8" w:type="dxa"/>
            <w:shd w:val="clear" w:color="auto" w:fill="auto"/>
          </w:tcPr>
          <w:p w:rsidR="00B61B41" w:rsidRPr="00683067" w:rsidRDefault="00B61B41" w:rsidP="0077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Участие в региональном конкурсе </w:t>
            </w:r>
            <w:r w:rsidR="00772DA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песни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772DA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«Наша добрая Смоленщина»</w:t>
            </w:r>
          </w:p>
        </w:tc>
        <w:tc>
          <w:tcPr>
            <w:tcW w:w="1843" w:type="dxa"/>
            <w:shd w:val="clear" w:color="auto" w:fill="auto"/>
          </w:tcPr>
          <w:p w:rsidR="00B61B41" w:rsidRPr="00683067" w:rsidRDefault="00772DA3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01 сентября</w:t>
            </w:r>
          </w:p>
        </w:tc>
        <w:tc>
          <w:tcPr>
            <w:tcW w:w="2268" w:type="dxa"/>
            <w:shd w:val="clear" w:color="auto" w:fill="auto"/>
          </w:tcPr>
          <w:p w:rsidR="00B61B41" w:rsidRDefault="00A817C8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г. Смоленск</w:t>
            </w:r>
          </w:p>
          <w:p w:rsidR="00A817C8" w:rsidRPr="00683067" w:rsidRDefault="00A817C8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«Лопатинский сад»</w:t>
            </w:r>
          </w:p>
        </w:tc>
        <w:tc>
          <w:tcPr>
            <w:tcW w:w="2276" w:type="dxa"/>
            <w:shd w:val="clear" w:color="auto" w:fill="auto"/>
          </w:tcPr>
          <w:p w:rsidR="00B61B41" w:rsidRDefault="00A817C8" w:rsidP="0016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</w:t>
            </w:r>
            <w:r w:rsidR="00BA7F59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164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 т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рудоустройства выпускников 201</w:t>
            </w:r>
            <w:r w:rsidR="001648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1648E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BA7F59" w:rsidRPr="00683067" w:rsidRDefault="001648EC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</w:t>
            </w:r>
            <w:r w:rsidR="00BA7F59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учреждений дополнительного образования,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16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</w:t>
            </w:r>
            <w:r w:rsidR="00BA7F59"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организация работы с детьми, не приступившими к учебным занятиям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1648EC" w:rsidP="0016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1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1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1648EC" w:rsidRPr="00683067" w:rsidRDefault="001648EC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A817C8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</w:t>
            </w:r>
            <w:r w:rsidR="00BA7F5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391BE0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E0">
              <w:rPr>
                <w:rFonts w:ascii="Times New Roman" w:hAnsi="Times New Roman" w:cs="Times New Roman"/>
                <w:sz w:val="28"/>
                <w:szCs w:val="28"/>
              </w:rPr>
              <w:t>Анализ работы образовательных учреждений района с одаренными детьми и уточнение банка данных одаренных детей</w:t>
            </w:r>
          </w:p>
        </w:tc>
        <w:tc>
          <w:tcPr>
            <w:tcW w:w="1843" w:type="dxa"/>
            <w:shd w:val="clear" w:color="auto" w:fill="auto"/>
          </w:tcPr>
          <w:p w:rsidR="00BA7F59" w:rsidRPr="00391BE0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E924E0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Седнева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391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Сверка </w:t>
            </w:r>
            <w:r w:rsidR="00391BE0">
              <w:rPr>
                <w:rFonts w:ascii="Times New Roman" w:eastAsia="Calibri" w:hAnsi="Times New Roman" w:cs="Times New Roman"/>
                <w:sz w:val="28"/>
                <w:szCs w:val="28"/>
              </w:rPr>
              <w:t>списков педагогических кадров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391BE0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A817C8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391BE0" w:rsidP="006A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Е.Г.Киселева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статистических отчетов ОШ, РИК от образовательных 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3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A7B1B" w:rsidP="006A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9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BA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планов районных методических объединений педагогов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1648EC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10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курсовой подготовки педагогов района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Седнева</w:t>
            </w:r>
          </w:p>
          <w:p w:rsidR="006A7B1B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государственная итоговая аттестация выпускников, не получивших аттестат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614D11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6A7B1B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391BE0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13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8F2BBC" w:rsidRDefault="008F2BBC" w:rsidP="008F2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</w:t>
            </w:r>
            <w:r w:rsidR="00BA7F59"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раздничны</w:t>
            </w: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BA7F59"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BA7F59"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</w:t>
            </w: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="00BA7F59"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освобождения Смоленщины (митинги, уроки мужества, встречи с ветеранами Великой Отечественной войны)</w:t>
            </w:r>
          </w:p>
        </w:tc>
        <w:tc>
          <w:tcPr>
            <w:tcW w:w="1843" w:type="dxa"/>
            <w:shd w:val="clear" w:color="auto" w:fill="auto"/>
          </w:tcPr>
          <w:p w:rsidR="00BA7F59" w:rsidRPr="008F2BBC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23 - 25</w:t>
            </w:r>
          </w:p>
          <w:p w:rsidR="00BA7F59" w:rsidRPr="008F2BBC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8F2BBC" w:rsidRDefault="00D50AEE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7F59"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плану</w:t>
            </w:r>
          </w:p>
        </w:tc>
        <w:tc>
          <w:tcPr>
            <w:tcW w:w="2276" w:type="dxa"/>
            <w:shd w:val="clear" w:color="auto" w:fill="auto"/>
          </w:tcPr>
          <w:p w:rsidR="00BA7F59" w:rsidRPr="008F2BBC" w:rsidRDefault="00B61B4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A7F59" w:rsidRPr="00683067" w:rsidTr="00D50AEE">
        <w:trPr>
          <w:trHeight w:val="2366"/>
        </w:trPr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D50AEE" w:rsidRPr="00683067" w:rsidRDefault="00BA7F59" w:rsidP="0070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статистических отчетов в Департамент Смоленской области по образованию, науке и делам молодежи (ОШ-1, РИК – 76, ОШ-5, СВ-1, Д-4)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702EF7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 графику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по образованию, науке и делам молодежи</w:t>
            </w:r>
          </w:p>
        </w:tc>
        <w:tc>
          <w:tcPr>
            <w:tcW w:w="2276" w:type="dxa"/>
            <w:shd w:val="clear" w:color="auto" w:fill="auto"/>
          </w:tcPr>
          <w:p w:rsidR="00BA7F59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6A7B1B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25D" w:rsidRPr="008F2BBC" w:rsidTr="00D065A1">
        <w:trPr>
          <w:trHeight w:val="996"/>
        </w:trPr>
        <w:tc>
          <w:tcPr>
            <w:tcW w:w="595" w:type="dxa"/>
            <w:shd w:val="clear" w:color="auto" w:fill="auto"/>
          </w:tcPr>
          <w:p w:rsidR="00E3525D" w:rsidRPr="00683067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68" w:type="dxa"/>
            <w:shd w:val="clear" w:color="auto" w:fill="auto"/>
          </w:tcPr>
          <w:p w:rsidR="00E3525D" w:rsidRPr="008F2BBC" w:rsidRDefault="00E3525D" w:rsidP="00535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легкоатлетический кросс среди школьников</w:t>
            </w:r>
          </w:p>
        </w:tc>
        <w:tc>
          <w:tcPr>
            <w:tcW w:w="1843" w:type="dxa"/>
            <w:shd w:val="clear" w:color="auto" w:fill="auto"/>
          </w:tcPr>
          <w:p w:rsidR="00E3525D" w:rsidRPr="008F2BBC" w:rsidRDefault="00E3525D" w:rsidP="00E3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  <w:p w:rsidR="00E3525D" w:rsidRPr="008F2BBC" w:rsidRDefault="00E3525D" w:rsidP="00E3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E3525D" w:rsidRPr="008F2BBC" w:rsidRDefault="00E3525D" w:rsidP="00E3525D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Спортивно-досуговый центр Кардымовского района </w:t>
            </w:r>
          </w:p>
        </w:tc>
        <w:tc>
          <w:tcPr>
            <w:tcW w:w="2276" w:type="dxa"/>
            <w:shd w:val="clear" w:color="auto" w:fill="auto"/>
          </w:tcPr>
          <w:p w:rsidR="00E3525D" w:rsidRPr="008F2BBC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E3525D" w:rsidRPr="00683067" w:rsidTr="00391BE0">
        <w:trPr>
          <w:trHeight w:val="1026"/>
        </w:trPr>
        <w:tc>
          <w:tcPr>
            <w:tcW w:w="595" w:type="dxa"/>
            <w:shd w:val="clear" w:color="auto" w:fill="auto"/>
          </w:tcPr>
          <w:p w:rsidR="00E3525D" w:rsidRPr="00683067" w:rsidRDefault="00E3525D" w:rsidP="008F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8F2B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391BE0" w:rsidRPr="008F2BBC" w:rsidRDefault="00B21375" w:rsidP="00E9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«Кросс нации-201</w:t>
            </w:r>
            <w:r w:rsidR="00E924E0"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21375" w:rsidRPr="008F2BBC" w:rsidRDefault="00B61B41" w:rsidP="00B6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 графику</w:t>
            </w:r>
          </w:p>
        </w:tc>
        <w:tc>
          <w:tcPr>
            <w:tcW w:w="2268" w:type="dxa"/>
            <w:shd w:val="clear" w:color="auto" w:fill="auto"/>
          </w:tcPr>
          <w:p w:rsidR="00E3525D" w:rsidRPr="008F2BBC" w:rsidRDefault="00E3525D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276" w:type="dxa"/>
            <w:shd w:val="clear" w:color="auto" w:fill="auto"/>
          </w:tcPr>
          <w:p w:rsidR="00E3525D" w:rsidRPr="008F2BBC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391BE0" w:rsidRPr="00683067" w:rsidTr="00BA7F59">
        <w:trPr>
          <w:trHeight w:val="589"/>
        </w:trPr>
        <w:tc>
          <w:tcPr>
            <w:tcW w:w="595" w:type="dxa"/>
            <w:shd w:val="clear" w:color="auto" w:fill="auto"/>
          </w:tcPr>
          <w:p w:rsidR="00391BE0" w:rsidRDefault="008F2BBC" w:rsidP="00D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68" w:type="dxa"/>
            <w:shd w:val="clear" w:color="auto" w:fill="auto"/>
          </w:tcPr>
          <w:p w:rsidR="00391BE0" w:rsidRPr="008F2BBC" w:rsidRDefault="00391BE0" w:rsidP="00E9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молодежном образовательном форуме «Смола»</w:t>
            </w:r>
          </w:p>
          <w:p w:rsidR="00391BE0" w:rsidRPr="008F2BBC" w:rsidRDefault="00391BE0" w:rsidP="00E92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1BE0" w:rsidRPr="008F2BBC" w:rsidRDefault="00B61B4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268" w:type="dxa"/>
            <w:shd w:val="clear" w:color="auto" w:fill="auto"/>
          </w:tcPr>
          <w:p w:rsidR="00391BE0" w:rsidRPr="008F2BBC" w:rsidRDefault="00B61B41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Calibri" w:hAnsi="Times New Roman" w:cs="Times New Roman"/>
                <w:sz w:val="28"/>
                <w:szCs w:val="28"/>
              </w:rPr>
              <w:t>База туристического комплекса «Соколья гора»</w:t>
            </w:r>
          </w:p>
        </w:tc>
        <w:tc>
          <w:tcPr>
            <w:tcW w:w="2276" w:type="dxa"/>
            <w:shd w:val="clear" w:color="auto" w:fill="auto"/>
          </w:tcPr>
          <w:p w:rsidR="00391BE0" w:rsidRPr="008F2BBC" w:rsidRDefault="00B61B4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</w:tbl>
    <w:p w:rsidR="00421D67" w:rsidRDefault="00421D67"/>
    <w:sectPr w:rsidR="00421D67" w:rsidSect="00BA7F59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2C" w:rsidRDefault="00A32A2C" w:rsidP="00BA7F59">
      <w:pPr>
        <w:spacing w:after="0" w:line="240" w:lineRule="auto"/>
      </w:pPr>
      <w:r>
        <w:separator/>
      </w:r>
    </w:p>
  </w:endnote>
  <w:endnote w:type="continuationSeparator" w:id="0">
    <w:p w:rsidR="00A32A2C" w:rsidRDefault="00A32A2C" w:rsidP="00BA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8C" w:rsidRPr="00322A7B" w:rsidRDefault="00322A7B">
    <w:pPr>
      <w:pStyle w:val="a3"/>
      <w:rPr>
        <w:sz w:val="16"/>
      </w:rPr>
    </w:pPr>
    <w:r>
      <w:rPr>
        <w:sz w:val="16"/>
      </w:rPr>
      <w:t>Рег. № 137 от 31.08.2017, Подписано ЭП: Федорова Светлана Владимировна, Начальник 31.08.2017 9:41:27, Распечатал________________</w:t>
    </w:r>
  </w:p>
  <w:p w:rsidR="001648EC" w:rsidRPr="00322A7B" w:rsidRDefault="001648EC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2C" w:rsidRDefault="00A32A2C" w:rsidP="00BA7F59">
      <w:pPr>
        <w:spacing w:after="0" w:line="240" w:lineRule="auto"/>
      </w:pPr>
      <w:r>
        <w:separator/>
      </w:r>
    </w:p>
  </w:footnote>
  <w:footnote w:type="continuationSeparator" w:id="0">
    <w:p w:rsidR="00A32A2C" w:rsidRDefault="00A32A2C" w:rsidP="00BA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F59"/>
    <w:rsid w:val="00015C17"/>
    <w:rsid w:val="001648EC"/>
    <w:rsid w:val="001B46FB"/>
    <w:rsid w:val="00227DCC"/>
    <w:rsid w:val="002F6D5E"/>
    <w:rsid w:val="00322A7B"/>
    <w:rsid w:val="003863B1"/>
    <w:rsid w:val="00391BE0"/>
    <w:rsid w:val="003E322E"/>
    <w:rsid w:val="003F1EDD"/>
    <w:rsid w:val="00421D67"/>
    <w:rsid w:val="00435D3A"/>
    <w:rsid w:val="0044108C"/>
    <w:rsid w:val="00491194"/>
    <w:rsid w:val="004E2756"/>
    <w:rsid w:val="00535806"/>
    <w:rsid w:val="005B6B4C"/>
    <w:rsid w:val="00614D11"/>
    <w:rsid w:val="006A7B1B"/>
    <w:rsid w:val="006C35D3"/>
    <w:rsid w:val="006F6DA9"/>
    <w:rsid w:val="00702EF7"/>
    <w:rsid w:val="00706B34"/>
    <w:rsid w:val="00736B1D"/>
    <w:rsid w:val="00772DA3"/>
    <w:rsid w:val="007838A5"/>
    <w:rsid w:val="00814B32"/>
    <w:rsid w:val="008F2BBC"/>
    <w:rsid w:val="00927253"/>
    <w:rsid w:val="00947B5B"/>
    <w:rsid w:val="00A01831"/>
    <w:rsid w:val="00A32A2C"/>
    <w:rsid w:val="00A37764"/>
    <w:rsid w:val="00A817C8"/>
    <w:rsid w:val="00AC5AAD"/>
    <w:rsid w:val="00B21375"/>
    <w:rsid w:val="00B61B41"/>
    <w:rsid w:val="00B801BD"/>
    <w:rsid w:val="00B86C50"/>
    <w:rsid w:val="00BA7F59"/>
    <w:rsid w:val="00BD46F4"/>
    <w:rsid w:val="00BF37DE"/>
    <w:rsid w:val="00C771EA"/>
    <w:rsid w:val="00D065A1"/>
    <w:rsid w:val="00D50AEE"/>
    <w:rsid w:val="00DA4E03"/>
    <w:rsid w:val="00E3525D"/>
    <w:rsid w:val="00E520CD"/>
    <w:rsid w:val="00E85DB0"/>
    <w:rsid w:val="00E924E0"/>
    <w:rsid w:val="00F1758D"/>
    <w:rsid w:val="00FB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2017-08-31T06:57:00Z</cp:lastPrinted>
  <dcterms:created xsi:type="dcterms:W3CDTF">2017-08-31T06:58:00Z</dcterms:created>
  <dcterms:modified xsi:type="dcterms:W3CDTF">2017-08-31T06:58:00Z</dcterms:modified>
</cp:coreProperties>
</file>