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6D" w:rsidRPr="0065576D" w:rsidRDefault="0065576D" w:rsidP="0065576D">
      <w:pPr>
        <w:pStyle w:val="a6"/>
        <w:shd w:val="clear" w:color="auto" w:fill="FFFFFF"/>
        <w:spacing w:before="0" w:beforeAutospacing="0" w:after="0" w:afterAutospacing="0" w:line="355" w:lineRule="atLeast"/>
        <w:jc w:val="center"/>
        <w:rPr>
          <w:color w:val="244061" w:themeColor="accent1" w:themeShade="80"/>
        </w:rPr>
      </w:pPr>
      <w:r w:rsidRPr="0065576D">
        <w:rPr>
          <w:rStyle w:val="a9"/>
          <w:color w:val="244061" w:themeColor="accent1" w:themeShade="80"/>
        </w:rPr>
        <w:t>В ЭТОТ СВЕТЛЫЙ ПРАЗДНИК</w:t>
      </w:r>
      <w:r w:rsidRPr="0065576D">
        <w:rPr>
          <w:color w:val="244061" w:themeColor="accent1" w:themeShade="80"/>
        </w:rPr>
        <w:br/>
      </w:r>
      <w:r w:rsidRPr="0065576D">
        <w:rPr>
          <w:rStyle w:val="ae"/>
          <w:b/>
          <w:bCs/>
          <w:color w:val="244061" w:themeColor="accent1" w:themeShade="80"/>
        </w:rPr>
        <w:t>А. Хомяков</w:t>
      </w:r>
    </w:p>
    <w:p w:rsidR="0065576D" w:rsidRPr="0065576D" w:rsidRDefault="0065576D" w:rsidP="0065576D">
      <w:pPr>
        <w:pStyle w:val="a6"/>
        <w:shd w:val="clear" w:color="auto" w:fill="FFFFFF"/>
        <w:spacing w:before="167" w:beforeAutospacing="0" w:after="335" w:afterAutospacing="0" w:line="355" w:lineRule="atLeast"/>
        <w:jc w:val="center"/>
        <w:rPr>
          <w:color w:val="244061" w:themeColor="accent1" w:themeShade="80"/>
        </w:rPr>
      </w:pPr>
      <w:r w:rsidRPr="0065576D">
        <w:rPr>
          <w:color w:val="244061" w:themeColor="accent1" w:themeShade="80"/>
        </w:rPr>
        <w:t>В этот светлый праздник –</w:t>
      </w:r>
      <w:r w:rsidRPr="0065576D">
        <w:rPr>
          <w:color w:val="244061" w:themeColor="accent1" w:themeShade="80"/>
        </w:rPr>
        <w:br/>
        <w:t>Праздник Рождества</w:t>
      </w:r>
      <w:r w:rsidRPr="0065576D">
        <w:rPr>
          <w:color w:val="244061" w:themeColor="accent1" w:themeShade="80"/>
        </w:rPr>
        <w:br/>
        <w:t>Мы друг другу скажем</w:t>
      </w:r>
      <w:r w:rsidRPr="0065576D">
        <w:rPr>
          <w:color w:val="244061" w:themeColor="accent1" w:themeShade="80"/>
        </w:rPr>
        <w:br/>
        <w:t>Теплые слова.</w:t>
      </w:r>
    </w:p>
    <w:p w:rsidR="0065576D" w:rsidRPr="0065576D" w:rsidRDefault="0065576D" w:rsidP="0065576D">
      <w:pPr>
        <w:pStyle w:val="a6"/>
        <w:shd w:val="clear" w:color="auto" w:fill="FFFFFF"/>
        <w:spacing w:before="167" w:beforeAutospacing="0" w:after="335" w:afterAutospacing="0" w:line="355" w:lineRule="atLeast"/>
        <w:jc w:val="center"/>
        <w:rPr>
          <w:color w:val="244061" w:themeColor="accent1" w:themeShade="80"/>
        </w:rPr>
      </w:pPr>
      <w:r w:rsidRPr="0065576D">
        <w:rPr>
          <w:color w:val="244061" w:themeColor="accent1" w:themeShade="80"/>
        </w:rPr>
        <w:t>Тихо снег ложится:</w:t>
      </w:r>
      <w:r w:rsidRPr="0065576D">
        <w:rPr>
          <w:color w:val="244061" w:themeColor="accent1" w:themeShade="80"/>
        </w:rPr>
        <w:br/>
        <w:t>За окном зима,</w:t>
      </w:r>
      <w:r w:rsidRPr="0065576D">
        <w:rPr>
          <w:color w:val="244061" w:themeColor="accent1" w:themeShade="80"/>
        </w:rPr>
        <w:br/>
        <w:t>Чудо здесь свершится</w:t>
      </w:r>
      <w:r w:rsidRPr="0065576D">
        <w:rPr>
          <w:color w:val="244061" w:themeColor="accent1" w:themeShade="80"/>
        </w:rPr>
        <w:br/>
        <w:t>И зажжет сердца.</w:t>
      </w:r>
    </w:p>
    <w:p w:rsidR="0065576D" w:rsidRPr="0065576D" w:rsidRDefault="0065576D" w:rsidP="0065576D">
      <w:pPr>
        <w:pStyle w:val="a6"/>
        <w:shd w:val="clear" w:color="auto" w:fill="FFFFFF"/>
        <w:spacing w:before="167" w:beforeAutospacing="0" w:after="335" w:afterAutospacing="0" w:line="355" w:lineRule="atLeast"/>
        <w:jc w:val="center"/>
        <w:rPr>
          <w:color w:val="244061" w:themeColor="accent1" w:themeShade="80"/>
        </w:rPr>
      </w:pPr>
      <w:r w:rsidRPr="0065576D">
        <w:rPr>
          <w:color w:val="244061" w:themeColor="accent1" w:themeShade="80"/>
        </w:rPr>
        <w:t>Пусть улыбки ваши</w:t>
      </w:r>
      <w:r w:rsidRPr="0065576D">
        <w:rPr>
          <w:color w:val="244061" w:themeColor="accent1" w:themeShade="80"/>
        </w:rPr>
        <w:br/>
        <w:t>В этот дивный день</w:t>
      </w:r>
      <w:r w:rsidRPr="0065576D">
        <w:rPr>
          <w:color w:val="244061" w:themeColor="accent1" w:themeShade="80"/>
        </w:rPr>
        <w:br/>
        <w:t>Будут счастьем нашим</w:t>
      </w:r>
      <w:r w:rsidRPr="0065576D">
        <w:rPr>
          <w:color w:val="244061" w:themeColor="accent1" w:themeShade="80"/>
        </w:rPr>
        <w:br/>
        <w:t>И подарком всем.</w:t>
      </w:r>
    </w:p>
    <w:p w:rsidR="0020091F" w:rsidRPr="0065576D" w:rsidRDefault="0065576D" w:rsidP="0065576D">
      <w:pPr>
        <w:pStyle w:val="a6"/>
        <w:shd w:val="clear" w:color="auto" w:fill="FFFFFF"/>
        <w:spacing w:before="167" w:beforeAutospacing="0" w:after="335" w:afterAutospacing="0" w:line="355" w:lineRule="atLeast"/>
        <w:jc w:val="center"/>
        <w:rPr>
          <w:color w:val="244061" w:themeColor="accent1" w:themeShade="80"/>
        </w:rPr>
      </w:pPr>
      <w:r w:rsidRPr="0065576D">
        <w:rPr>
          <w:color w:val="244061" w:themeColor="accent1" w:themeShade="80"/>
        </w:rPr>
        <w:t>Льются звуки жизни,</w:t>
      </w:r>
      <w:r w:rsidRPr="0065576D">
        <w:rPr>
          <w:color w:val="244061" w:themeColor="accent1" w:themeShade="80"/>
        </w:rPr>
        <w:br/>
        <w:t>Счастья и добра,</w:t>
      </w:r>
      <w:r w:rsidRPr="0065576D">
        <w:rPr>
          <w:color w:val="244061" w:themeColor="accent1" w:themeShade="80"/>
        </w:rPr>
        <w:br/>
        <w:t>Озаряя мысли</w:t>
      </w:r>
      <w:r w:rsidRPr="0065576D">
        <w:rPr>
          <w:color w:val="244061" w:themeColor="accent1" w:themeShade="80"/>
        </w:rPr>
        <w:br/>
        <w:t>Светом Рождества.</w:t>
      </w:r>
    </w:p>
    <w:p w:rsidR="00573690" w:rsidRPr="0020091F" w:rsidRDefault="001379F3" w:rsidP="0020091F">
      <w:pPr>
        <w:spacing w:before="240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>
        <w:rPr>
          <w:noProof/>
          <w:color w:val="17365D" w:themeColor="text2" w:themeShade="BF"/>
          <w:lang w:eastAsia="ru-RU"/>
        </w:rPr>
        <w:drawing>
          <wp:inline distT="0" distB="0" distL="0" distR="0">
            <wp:extent cx="4583356" cy="1190847"/>
            <wp:effectExtent l="19050" t="0" r="7694" b="0"/>
            <wp:docPr id="10" name="Рисунок 8" descr="C:\Documents and Settings\admin\Рабочий стол\Духовно-нравственное\Рождественские чтения\Картинки\0_777b3_664d0d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Духовно-нравственное\Рождественские чтения\Картинки\0_777b3_664d0d8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1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05" w:rsidRPr="00573690" w:rsidRDefault="0024433B" w:rsidP="00573690">
      <w:pPr>
        <w:pStyle w:val="a3"/>
        <w:ind w:right="-567" w:firstLine="0"/>
        <w:jc w:val="center"/>
        <w:rPr>
          <w:color w:val="17365D" w:themeColor="text2" w:themeShade="BF"/>
          <w:szCs w:val="28"/>
        </w:rPr>
      </w:pPr>
      <w:r w:rsidRPr="00573690">
        <w:rPr>
          <w:color w:val="17365D" w:themeColor="text2" w:themeShade="BF"/>
          <w:szCs w:val="28"/>
        </w:rPr>
        <w:lastRenderedPageBreak/>
        <w:t>Отдел образования Администрации</w:t>
      </w:r>
      <w:r w:rsidR="00573690" w:rsidRPr="00573690">
        <w:rPr>
          <w:color w:val="17365D" w:themeColor="text2" w:themeShade="BF"/>
          <w:szCs w:val="28"/>
        </w:rPr>
        <w:t xml:space="preserve"> </w:t>
      </w:r>
      <w:r w:rsidRPr="00573690">
        <w:rPr>
          <w:color w:val="17365D" w:themeColor="text2" w:themeShade="BF"/>
          <w:szCs w:val="28"/>
        </w:rPr>
        <w:t>муниципального образования</w:t>
      </w:r>
      <w:r w:rsidR="00573690" w:rsidRPr="00573690">
        <w:rPr>
          <w:color w:val="17365D" w:themeColor="text2" w:themeShade="BF"/>
          <w:szCs w:val="28"/>
        </w:rPr>
        <w:t xml:space="preserve"> </w:t>
      </w:r>
      <w:r w:rsidRPr="00573690">
        <w:rPr>
          <w:color w:val="17365D" w:themeColor="text2" w:themeShade="BF"/>
          <w:szCs w:val="28"/>
        </w:rPr>
        <w:t>«Кардымовский район»</w:t>
      </w:r>
      <w:r w:rsidR="00573690" w:rsidRPr="00573690">
        <w:rPr>
          <w:color w:val="17365D" w:themeColor="text2" w:themeShade="BF"/>
          <w:szCs w:val="28"/>
        </w:rPr>
        <w:t xml:space="preserve"> </w:t>
      </w:r>
      <w:r w:rsidR="006D5605" w:rsidRPr="00573690">
        <w:rPr>
          <w:color w:val="17365D" w:themeColor="text2" w:themeShade="BF"/>
          <w:szCs w:val="28"/>
        </w:rPr>
        <w:t>Смоленской области</w:t>
      </w:r>
    </w:p>
    <w:p w:rsidR="0024433B" w:rsidRPr="00573690" w:rsidRDefault="0024433B" w:rsidP="00476292">
      <w:pPr>
        <w:pStyle w:val="a3"/>
        <w:tabs>
          <w:tab w:val="left" w:pos="284"/>
        </w:tabs>
        <w:ind w:firstLine="0"/>
        <w:jc w:val="center"/>
        <w:rPr>
          <w:color w:val="17365D" w:themeColor="text2" w:themeShade="BF"/>
          <w:sz w:val="32"/>
          <w:szCs w:val="32"/>
        </w:rPr>
      </w:pPr>
    </w:p>
    <w:p w:rsidR="00FE7447" w:rsidRPr="00573690" w:rsidRDefault="00FE7447" w:rsidP="00183CDD">
      <w:pPr>
        <w:pStyle w:val="a3"/>
        <w:ind w:firstLine="0"/>
        <w:jc w:val="center"/>
        <w:rPr>
          <w:b/>
          <w:color w:val="17365D" w:themeColor="text2" w:themeShade="BF"/>
        </w:rPr>
      </w:pPr>
    </w:p>
    <w:p w:rsidR="006E0DA8" w:rsidRPr="00573690" w:rsidRDefault="00573690" w:rsidP="003C07F7">
      <w:pPr>
        <w:pStyle w:val="a3"/>
        <w:ind w:firstLine="0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110298</wp:posOffset>
            </wp:positionH>
            <wp:positionV relativeFrom="paragraph">
              <wp:posOffset>-4607</wp:posOffset>
            </wp:positionV>
            <wp:extent cx="1762775" cy="1892595"/>
            <wp:effectExtent l="19050" t="0" r="8875" b="0"/>
            <wp:wrapTight wrapText="bothSides">
              <wp:wrapPolygon edited="0">
                <wp:start x="-233" y="0"/>
                <wp:lineTo x="-233" y="21307"/>
                <wp:lineTo x="21709" y="21307"/>
                <wp:lineTo x="21709" y="0"/>
                <wp:lineTo x="-233" y="0"/>
              </wp:wrapPolygon>
            </wp:wrapTight>
            <wp:docPr id="4" name="Рисунок 3" descr="C:\Documents and Settings\admin\Рабочий стол\information_items_2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nformation_items_289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75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704"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2109219</wp:posOffset>
            </wp:positionH>
            <wp:positionV relativeFrom="paragraph">
              <wp:posOffset>250574</wp:posOffset>
            </wp:positionV>
            <wp:extent cx="2184902" cy="1637414"/>
            <wp:effectExtent l="19050" t="0" r="5848" b="0"/>
            <wp:wrapTight wrapText="bothSides">
              <wp:wrapPolygon edited="0">
                <wp:start x="-188" y="0"/>
                <wp:lineTo x="-188" y="21360"/>
                <wp:lineTo x="21658" y="21360"/>
                <wp:lineTo x="21658" y="0"/>
                <wp:lineTo x="-188" y="0"/>
              </wp:wrapPolygon>
            </wp:wrapTight>
            <wp:docPr id="11" name="Рисунок 9" descr="C:\Documents and Settings\admin\Рабочий стол\Духовно-нравственное\Рождественские чтения\Картинки\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Духовно-нравственное\Рождественские чтения\Картинки\Чт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02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Pr="0065576D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32"/>
          <w:szCs w:val="32"/>
        </w:rPr>
      </w:pPr>
    </w:p>
    <w:p w:rsidR="00921704" w:rsidRPr="0065576D" w:rsidRDefault="00921704" w:rsidP="00921704">
      <w:pPr>
        <w:pStyle w:val="a3"/>
        <w:ind w:firstLine="0"/>
        <w:jc w:val="center"/>
        <w:rPr>
          <w:b/>
          <w:color w:val="17365D" w:themeColor="text2" w:themeShade="BF"/>
          <w:sz w:val="44"/>
          <w:szCs w:val="44"/>
        </w:rPr>
      </w:pPr>
      <w:r w:rsidRPr="0065576D">
        <w:rPr>
          <w:b/>
          <w:color w:val="17365D" w:themeColor="text2" w:themeShade="BF"/>
          <w:sz w:val="44"/>
          <w:szCs w:val="44"/>
        </w:rPr>
        <w:t>ПРОГРАММА</w:t>
      </w:r>
    </w:p>
    <w:p w:rsidR="00921704" w:rsidRPr="0065576D" w:rsidRDefault="00921704" w:rsidP="00921704">
      <w:pPr>
        <w:pStyle w:val="a3"/>
        <w:ind w:firstLine="0"/>
        <w:jc w:val="center"/>
        <w:rPr>
          <w:color w:val="17365D" w:themeColor="text2" w:themeShade="BF"/>
          <w:sz w:val="44"/>
          <w:szCs w:val="44"/>
        </w:rPr>
      </w:pPr>
      <w:r w:rsidRPr="0065576D">
        <w:rPr>
          <w:color w:val="17365D" w:themeColor="text2" w:themeShade="BF"/>
          <w:sz w:val="44"/>
          <w:szCs w:val="44"/>
        </w:rPr>
        <w:t xml:space="preserve">Муниципальных образовательных </w:t>
      </w:r>
    </w:p>
    <w:p w:rsidR="00921704" w:rsidRPr="003D3672" w:rsidRDefault="00921704" w:rsidP="00921704">
      <w:pPr>
        <w:pStyle w:val="a3"/>
        <w:ind w:firstLine="0"/>
        <w:jc w:val="center"/>
        <w:rPr>
          <w:color w:val="17365D" w:themeColor="text2" w:themeShade="BF"/>
          <w:sz w:val="36"/>
          <w:szCs w:val="36"/>
        </w:rPr>
      </w:pPr>
      <w:r w:rsidRPr="003D3672">
        <w:rPr>
          <w:color w:val="17365D" w:themeColor="text2" w:themeShade="BF"/>
          <w:sz w:val="36"/>
          <w:szCs w:val="36"/>
        </w:rPr>
        <w:t>РОЖДЕСТВЕНСКИХ ЧТЕНИЙ</w:t>
      </w:r>
    </w:p>
    <w:p w:rsidR="003C07F7" w:rsidRPr="00ED151C" w:rsidRDefault="003C07F7" w:rsidP="003C07F7">
      <w:pPr>
        <w:pStyle w:val="a3"/>
        <w:ind w:right="-284" w:firstLine="0"/>
        <w:rPr>
          <w:b/>
          <w:color w:val="17365D" w:themeColor="text2" w:themeShade="BF"/>
          <w:sz w:val="44"/>
          <w:szCs w:val="44"/>
        </w:rPr>
      </w:pPr>
    </w:p>
    <w:p w:rsidR="003C07F7" w:rsidRPr="00ED151C" w:rsidRDefault="003C07F7" w:rsidP="00476292">
      <w:pPr>
        <w:pStyle w:val="a3"/>
        <w:ind w:right="-284" w:firstLine="0"/>
        <w:jc w:val="center"/>
        <w:rPr>
          <w:b/>
          <w:color w:val="17365D" w:themeColor="text2" w:themeShade="BF"/>
          <w:sz w:val="44"/>
          <w:szCs w:val="44"/>
        </w:rPr>
      </w:pPr>
    </w:p>
    <w:p w:rsidR="00921704" w:rsidRPr="00921704" w:rsidRDefault="00921704" w:rsidP="00476292">
      <w:pPr>
        <w:pStyle w:val="a3"/>
        <w:ind w:right="-284" w:firstLine="0"/>
        <w:jc w:val="center"/>
        <w:rPr>
          <w:b/>
          <w:color w:val="17365D" w:themeColor="text2" w:themeShade="BF"/>
          <w:sz w:val="24"/>
        </w:rPr>
      </w:pPr>
    </w:p>
    <w:p w:rsidR="003C07F7" w:rsidRPr="00921704" w:rsidRDefault="003C07F7" w:rsidP="00476292">
      <w:pPr>
        <w:pStyle w:val="a3"/>
        <w:ind w:right="-284" w:firstLine="0"/>
        <w:jc w:val="center"/>
        <w:rPr>
          <w:b/>
          <w:color w:val="17365D" w:themeColor="text2" w:themeShade="BF"/>
          <w:sz w:val="24"/>
        </w:rPr>
      </w:pPr>
    </w:p>
    <w:p w:rsidR="00183CDD" w:rsidRPr="00921704" w:rsidRDefault="0022559C" w:rsidP="00476292">
      <w:pPr>
        <w:pStyle w:val="a3"/>
        <w:ind w:right="-284" w:firstLine="0"/>
        <w:jc w:val="center"/>
        <w:rPr>
          <w:b/>
          <w:color w:val="17365D" w:themeColor="text2" w:themeShade="BF"/>
          <w:sz w:val="24"/>
        </w:rPr>
      </w:pPr>
      <w:r w:rsidRPr="00921704">
        <w:rPr>
          <w:b/>
          <w:color w:val="17365D" w:themeColor="text2" w:themeShade="BF"/>
          <w:sz w:val="24"/>
        </w:rPr>
        <w:t>п. Кардымово</w:t>
      </w:r>
    </w:p>
    <w:p w:rsidR="00D91BE6" w:rsidRPr="00921704" w:rsidRDefault="00573690" w:rsidP="00D91BE6">
      <w:pPr>
        <w:pStyle w:val="a3"/>
        <w:ind w:right="-284" w:firstLine="0"/>
        <w:jc w:val="center"/>
        <w:rPr>
          <w:b/>
          <w:color w:val="17365D" w:themeColor="text2" w:themeShade="BF"/>
          <w:sz w:val="24"/>
        </w:rPr>
      </w:pPr>
      <w:r w:rsidRPr="00921704">
        <w:rPr>
          <w:b/>
          <w:color w:val="17365D" w:themeColor="text2" w:themeShade="BF"/>
          <w:sz w:val="24"/>
        </w:rPr>
        <w:t>16 декабря</w:t>
      </w:r>
      <w:r w:rsidR="00183CDD" w:rsidRPr="00921704">
        <w:rPr>
          <w:b/>
          <w:color w:val="17365D" w:themeColor="text2" w:themeShade="BF"/>
          <w:sz w:val="24"/>
        </w:rPr>
        <w:t xml:space="preserve"> 2015 год</w:t>
      </w:r>
      <w:r w:rsidR="00FE7447" w:rsidRPr="00921704">
        <w:rPr>
          <w:b/>
          <w:color w:val="17365D" w:themeColor="text2" w:themeShade="BF"/>
          <w:sz w:val="24"/>
        </w:rPr>
        <w:t>а</w:t>
      </w:r>
    </w:p>
    <w:p w:rsidR="00BF016E" w:rsidRPr="00ED151C" w:rsidRDefault="008B7131" w:rsidP="00ED151C">
      <w:pPr>
        <w:pStyle w:val="a3"/>
        <w:ind w:firstLine="0"/>
        <w:rPr>
          <w:b/>
          <w:color w:val="17365D" w:themeColor="text2" w:themeShade="BF"/>
          <w:sz w:val="18"/>
          <w:szCs w:val="18"/>
        </w:rPr>
      </w:pPr>
      <w:r w:rsidRPr="00921704">
        <w:rPr>
          <w:b/>
          <w:color w:val="17365D" w:themeColor="text2" w:themeShade="BF"/>
          <w:sz w:val="18"/>
          <w:szCs w:val="18"/>
        </w:rPr>
        <w:t xml:space="preserve">          </w:t>
      </w:r>
    </w:p>
    <w:p w:rsidR="00556B67" w:rsidRPr="001C6A67" w:rsidRDefault="001379F3" w:rsidP="001C6A67">
      <w:pPr>
        <w:pStyle w:val="a3"/>
        <w:ind w:firstLine="0"/>
        <w:jc w:val="center"/>
        <w:rPr>
          <w:b/>
          <w:color w:val="17365D" w:themeColor="text2" w:themeShade="BF"/>
          <w:sz w:val="24"/>
        </w:rPr>
      </w:pPr>
      <w:r>
        <w:rPr>
          <w:b/>
          <w:noProof/>
          <w:color w:val="17365D" w:themeColor="text2" w:themeShade="BF"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-337820</wp:posOffset>
            </wp:positionV>
            <wp:extent cx="2574925" cy="1477645"/>
            <wp:effectExtent l="19050" t="0" r="0" b="0"/>
            <wp:wrapTight wrapText="bothSides">
              <wp:wrapPolygon edited="0">
                <wp:start x="10547" y="0"/>
                <wp:lineTo x="5114" y="0"/>
                <wp:lineTo x="3196" y="1949"/>
                <wp:lineTo x="3516" y="4456"/>
                <wp:lineTo x="2077" y="5012"/>
                <wp:lineTo x="1119" y="6683"/>
                <wp:lineTo x="1119" y="8911"/>
                <wp:lineTo x="2237" y="13367"/>
                <wp:lineTo x="160" y="17822"/>
                <wp:lineTo x="-160" y="19214"/>
                <wp:lineTo x="0" y="21164"/>
                <wp:lineTo x="14862" y="21442"/>
                <wp:lineTo x="20455" y="21442"/>
                <wp:lineTo x="21573" y="20607"/>
                <wp:lineTo x="21573" y="18936"/>
                <wp:lineTo x="19816" y="17822"/>
                <wp:lineTo x="20295" y="13645"/>
                <wp:lineTo x="20295" y="13367"/>
                <wp:lineTo x="20615" y="13367"/>
                <wp:lineTo x="21573" y="10025"/>
                <wp:lineTo x="21573" y="8911"/>
                <wp:lineTo x="21414" y="2506"/>
                <wp:lineTo x="18058" y="557"/>
                <wp:lineTo x="13743" y="0"/>
                <wp:lineTo x="10547" y="0"/>
              </wp:wrapPolygon>
            </wp:wrapTight>
            <wp:docPr id="9" name="Рисунок 7" descr="C:\Documents and Settings\admin\Рабочий стол\Духовно-нравственное\Рождественские чтения\Картинки\3045fa411e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уховно-нравственное\Рождественские чтения\Картинки\3045fa411ec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6BE" w:rsidRPr="001C6A67">
        <w:rPr>
          <w:b/>
          <w:color w:val="17365D" w:themeColor="text2" w:themeShade="BF"/>
          <w:sz w:val="24"/>
        </w:rPr>
        <w:t>16 декабря</w:t>
      </w:r>
      <w:r w:rsidR="00556B67" w:rsidRPr="001C6A67">
        <w:rPr>
          <w:b/>
          <w:color w:val="17365D" w:themeColor="text2" w:themeShade="BF"/>
          <w:sz w:val="24"/>
        </w:rPr>
        <w:t xml:space="preserve"> 2015 года</w:t>
      </w:r>
    </w:p>
    <w:p w:rsidR="00556B67" w:rsidRPr="001C6A67" w:rsidRDefault="00556B67" w:rsidP="001C6A67">
      <w:pPr>
        <w:pStyle w:val="a3"/>
        <w:ind w:firstLine="0"/>
        <w:jc w:val="center"/>
        <w:rPr>
          <w:b/>
          <w:color w:val="17365D" w:themeColor="text2" w:themeShade="BF"/>
          <w:sz w:val="24"/>
        </w:rPr>
      </w:pPr>
      <w:r w:rsidRPr="001C6A67">
        <w:rPr>
          <w:b/>
          <w:color w:val="17365D" w:themeColor="text2" w:themeShade="BF"/>
          <w:sz w:val="24"/>
        </w:rPr>
        <w:t xml:space="preserve">Начало </w:t>
      </w:r>
      <w:r w:rsidR="00E916BE" w:rsidRPr="001C6A67">
        <w:rPr>
          <w:b/>
          <w:color w:val="17365D" w:themeColor="text2" w:themeShade="BF"/>
          <w:sz w:val="24"/>
        </w:rPr>
        <w:t>Чтений</w:t>
      </w:r>
      <w:r w:rsidRPr="001C6A67">
        <w:rPr>
          <w:b/>
          <w:color w:val="17365D" w:themeColor="text2" w:themeShade="BF"/>
          <w:sz w:val="24"/>
        </w:rPr>
        <w:t>:10-00</w:t>
      </w:r>
    </w:p>
    <w:p w:rsidR="009D3ACC" w:rsidRPr="001C6A67" w:rsidRDefault="009D3ACC" w:rsidP="001C6A67">
      <w:pPr>
        <w:pStyle w:val="a3"/>
        <w:ind w:firstLine="0"/>
        <w:jc w:val="center"/>
        <w:rPr>
          <w:b/>
          <w:color w:val="17365D" w:themeColor="text2" w:themeShade="BF"/>
          <w:sz w:val="24"/>
        </w:rPr>
      </w:pPr>
    </w:p>
    <w:p w:rsidR="00556B67" w:rsidRPr="001C6A67" w:rsidRDefault="00882D73" w:rsidP="001C6A67">
      <w:pPr>
        <w:pStyle w:val="a3"/>
        <w:ind w:firstLine="0"/>
        <w:rPr>
          <w:color w:val="17365D" w:themeColor="text2" w:themeShade="BF"/>
          <w:sz w:val="24"/>
        </w:rPr>
      </w:pPr>
      <w:r w:rsidRPr="001C6A67">
        <w:rPr>
          <w:b/>
          <w:color w:val="17365D" w:themeColor="text2" w:themeShade="BF"/>
          <w:sz w:val="24"/>
        </w:rPr>
        <w:t xml:space="preserve">     </w:t>
      </w:r>
      <w:r w:rsidR="00556B67" w:rsidRPr="001C6A67">
        <w:rPr>
          <w:b/>
          <w:color w:val="17365D" w:themeColor="text2" w:themeShade="BF"/>
          <w:sz w:val="24"/>
        </w:rPr>
        <w:t xml:space="preserve">Место проведения: </w:t>
      </w:r>
      <w:r w:rsidR="00556B67" w:rsidRPr="001C6A67">
        <w:rPr>
          <w:color w:val="17365D" w:themeColor="text2" w:themeShade="BF"/>
          <w:sz w:val="24"/>
        </w:rPr>
        <w:t>МБОУ «</w:t>
      </w:r>
      <w:r w:rsidR="00E916BE" w:rsidRPr="001C6A67">
        <w:rPr>
          <w:color w:val="17365D" w:themeColor="text2" w:themeShade="BF"/>
          <w:sz w:val="24"/>
        </w:rPr>
        <w:t>Кардымовская</w:t>
      </w:r>
      <w:r w:rsidR="00556B67" w:rsidRPr="001C6A67">
        <w:rPr>
          <w:color w:val="17365D" w:themeColor="text2" w:themeShade="BF"/>
          <w:sz w:val="24"/>
        </w:rPr>
        <w:t xml:space="preserve">  средняя школа» Кардымовского района Смоленской области</w:t>
      </w:r>
    </w:p>
    <w:p w:rsidR="009D3ACC" w:rsidRPr="001C6A67" w:rsidRDefault="009D3ACC" w:rsidP="001C6A67">
      <w:pPr>
        <w:pStyle w:val="a3"/>
        <w:ind w:firstLine="0"/>
        <w:rPr>
          <w:color w:val="17365D" w:themeColor="text2" w:themeShade="BF"/>
          <w:sz w:val="24"/>
        </w:rPr>
      </w:pPr>
    </w:p>
    <w:p w:rsidR="001C6A67" w:rsidRPr="001C6A67" w:rsidRDefault="00882D73" w:rsidP="001C6A67">
      <w:pPr>
        <w:pStyle w:val="a7"/>
        <w:ind w:left="0"/>
        <w:jc w:val="both"/>
        <w:rPr>
          <w:b/>
          <w:color w:val="17365D" w:themeColor="text2" w:themeShade="BF"/>
        </w:rPr>
      </w:pPr>
      <w:r w:rsidRPr="001C6A67">
        <w:rPr>
          <w:b/>
          <w:color w:val="17365D" w:themeColor="text2" w:themeShade="BF"/>
        </w:rPr>
        <w:t xml:space="preserve">    </w:t>
      </w:r>
      <w:r w:rsidR="001C6A67" w:rsidRPr="001C6A67">
        <w:rPr>
          <w:b/>
          <w:color w:val="17365D" w:themeColor="text2" w:themeShade="BF"/>
        </w:rPr>
        <w:t>Цели и задачи</w:t>
      </w:r>
      <w:r w:rsidR="00556B67" w:rsidRPr="001C6A67">
        <w:rPr>
          <w:b/>
          <w:color w:val="17365D" w:themeColor="text2" w:themeShade="BF"/>
        </w:rPr>
        <w:t>:</w:t>
      </w:r>
    </w:p>
    <w:p w:rsidR="001C6A67" w:rsidRPr="001C6A67" w:rsidRDefault="00556B67" w:rsidP="001C6A67">
      <w:pPr>
        <w:pStyle w:val="a7"/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  </w:t>
      </w:r>
      <w:r w:rsidR="001C6A67" w:rsidRPr="001C6A67">
        <w:rPr>
          <w:sz w:val="28"/>
          <w:szCs w:val="28"/>
        </w:rPr>
        <w:t xml:space="preserve">- </w:t>
      </w:r>
      <w:r w:rsidR="001C6A67" w:rsidRPr="001C6A67">
        <w:rPr>
          <w:color w:val="17365D" w:themeColor="text2" w:themeShade="BF"/>
        </w:rPr>
        <w:t>содействие культурному и духовно-нравственному просвещению педагогической общественности, духовно-нравственному и патриотическому воспитанию детей и молодежи;</w:t>
      </w:r>
    </w:p>
    <w:p w:rsidR="001C6A67" w:rsidRPr="001C6A67" w:rsidRDefault="001C6A67" w:rsidP="001C6A67">
      <w:pPr>
        <w:pStyle w:val="a7"/>
        <w:ind w:left="0" w:firstLine="426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- содействие возрождению, сохранению и развитию лучших традиций национальной русской культуры; приобщение к духовным ценностям; содействие развитию и воспитанию художественно-эстетическому вкусу современного ребенка;</w:t>
      </w:r>
    </w:p>
    <w:p w:rsidR="001C6A67" w:rsidRPr="001C6A67" w:rsidRDefault="001C6A67" w:rsidP="001C6A67">
      <w:pPr>
        <w:pStyle w:val="a7"/>
        <w:ind w:left="0" w:firstLine="426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- выявление отношения и значимости для обучающихся  православного праздника «Рождество Христово»;</w:t>
      </w:r>
    </w:p>
    <w:p w:rsidR="00556B67" w:rsidRPr="001C6A67" w:rsidRDefault="00556B67" w:rsidP="001C6A67">
      <w:pPr>
        <w:pStyle w:val="a3"/>
        <w:ind w:firstLine="0"/>
        <w:jc w:val="center"/>
        <w:rPr>
          <w:b/>
          <w:color w:val="17365D" w:themeColor="text2" w:themeShade="BF"/>
          <w:szCs w:val="28"/>
        </w:rPr>
      </w:pPr>
    </w:p>
    <w:p w:rsidR="00BA3C60" w:rsidRPr="001C6A67" w:rsidRDefault="003C07F7" w:rsidP="001C6A67">
      <w:pPr>
        <w:spacing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1C6A67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Сценарий: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«Сегодня будет Рождество»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Белецкая Юлия (Мольковская школа</w:t>
      </w:r>
      <w:r w:rsidR="009F4FD7" w:rsidRPr="001C6A67">
        <w:rPr>
          <w:color w:val="17365D" w:themeColor="text2" w:themeShade="BF"/>
        </w:rPr>
        <w:t xml:space="preserve"> - сад</w:t>
      </w:r>
      <w:r w:rsidRPr="001C6A67">
        <w:rPr>
          <w:color w:val="17365D" w:themeColor="text2" w:themeShade="BF"/>
        </w:rPr>
        <w:t>);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«Ёлка в Рождество»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7 </w:t>
      </w:r>
      <w:r w:rsidR="00E916BE" w:rsidRPr="001C6A67">
        <w:rPr>
          <w:color w:val="17365D" w:themeColor="text2" w:themeShade="BF"/>
        </w:rPr>
        <w:t>«</w:t>
      </w:r>
      <w:r w:rsidRPr="001C6A67">
        <w:rPr>
          <w:color w:val="17365D" w:themeColor="text2" w:themeShade="BF"/>
        </w:rPr>
        <w:t>Б</w:t>
      </w:r>
      <w:r w:rsidR="00E916BE" w:rsidRPr="001C6A67">
        <w:rPr>
          <w:color w:val="17365D" w:themeColor="text2" w:themeShade="BF"/>
        </w:rPr>
        <w:t>»</w:t>
      </w:r>
      <w:r w:rsidRPr="001C6A67">
        <w:rPr>
          <w:color w:val="17365D" w:themeColor="text2" w:themeShade="BF"/>
        </w:rPr>
        <w:t xml:space="preserve"> класс (Кардымовская школа);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«Свечечка» </w:t>
      </w:r>
      <w:r w:rsidR="003D3672">
        <w:rPr>
          <w:color w:val="17365D" w:themeColor="text2" w:themeShade="BF"/>
        </w:rPr>
        <w:t xml:space="preserve">- </w:t>
      </w:r>
      <w:r w:rsidRPr="001C6A67">
        <w:rPr>
          <w:color w:val="17365D" w:themeColor="text2" w:themeShade="BF"/>
        </w:rPr>
        <w:t>Антонова Марина (Тирянская школа);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«Над землёй спустился вечер…» </w:t>
      </w:r>
      <w:r w:rsidR="003D3672">
        <w:rPr>
          <w:color w:val="17365D" w:themeColor="text2" w:themeShade="BF"/>
        </w:rPr>
        <w:t xml:space="preserve">- </w:t>
      </w:r>
      <w:r w:rsidRPr="001C6A67">
        <w:rPr>
          <w:color w:val="17365D" w:themeColor="text2" w:themeShade="BF"/>
        </w:rPr>
        <w:t>Фоменко Вера, Фоменко Евангелия, Табунова Нелли (Рыжковская школа);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«Николо Яровня»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Хмызова Элина (Кардымовская школа);</w:t>
      </w:r>
    </w:p>
    <w:p w:rsidR="003C07F7" w:rsidRPr="001C6A67" w:rsidRDefault="003C07F7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«Рождественская ёлочка»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Ковале</w:t>
      </w:r>
      <w:r w:rsidR="003D3672">
        <w:rPr>
          <w:color w:val="17365D" w:themeColor="text2" w:themeShade="BF"/>
        </w:rPr>
        <w:t>н</w:t>
      </w:r>
      <w:r w:rsidRPr="001C6A67">
        <w:rPr>
          <w:color w:val="17365D" w:themeColor="text2" w:themeShade="BF"/>
        </w:rPr>
        <w:t>ко Серафима (Шокинская школа);</w:t>
      </w:r>
    </w:p>
    <w:p w:rsidR="003C07F7" w:rsidRPr="001C6A67" w:rsidRDefault="00BF016E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«Свет Рождественской звезды» </w:t>
      </w:r>
      <w:r w:rsidR="003D3672">
        <w:rPr>
          <w:color w:val="17365D" w:themeColor="text2" w:themeShade="BF"/>
        </w:rPr>
        <w:t xml:space="preserve">- </w:t>
      </w:r>
      <w:r w:rsidRPr="001C6A67">
        <w:rPr>
          <w:color w:val="17365D" w:themeColor="text2" w:themeShade="BF"/>
        </w:rPr>
        <w:t>коллектив 5-6 кл. (Каменская школа);</w:t>
      </w:r>
    </w:p>
    <w:p w:rsidR="00BF016E" w:rsidRPr="001C6A67" w:rsidRDefault="00BF016E" w:rsidP="001C6A67">
      <w:pPr>
        <w:pStyle w:val="a7"/>
        <w:numPr>
          <w:ilvl w:val="0"/>
          <w:numId w:val="24"/>
        </w:numPr>
        <w:ind w:left="0" w:firstLine="360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«Светлое Рождество»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Козлов Денис (Мольковская школа</w:t>
      </w:r>
      <w:r w:rsidR="00E916BE" w:rsidRPr="001C6A67">
        <w:rPr>
          <w:color w:val="17365D" w:themeColor="text2" w:themeShade="BF"/>
        </w:rPr>
        <w:t>-сад</w:t>
      </w:r>
      <w:r w:rsidRPr="001C6A67">
        <w:rPr>
          <w:color w:val="17365D" w:themeColor="text2" w:themeShade="BF"/>
        </w:rPr>
        <w:t>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lastRenderedPageBreak/>
        <w:t xml:space="preserve">«Путь от монаха до Святейшего Патриарха Московского и всея Руси» </w:t>
      </w:r>
      <w:r w:rsidR="003D3672">
        <w:rPr>
          <w:color w:val="17365D" w:themeColor="text2" w:themeShade="BF"/>
        </w:rPr>
        <w:t xml:space="preserve">- </w:t>
      </w:r>
      <w:r w:rsidRPr="001C6A67">
        <w:rPr>
          <w:color w:val="17365D" w:themeColor="text2" w:themeShade="BF"/>
        </w:rPr>
        <w:t>Фатова Виктория (Рыжковская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 «Вифлиемская звезда»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Гулова Варвара (Тюшинская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 «Рождество»</w:t>
      </w:r>
      <w:r w:rsidR="003D3672">
        <w:rPr>
          <w:color w:val="17365D" w:themeColor="text2" w:themeShade="BF"/>
        </w:rPr>
        <w:t xml:space="preserve"> - </w:t>
      </w:r>
      <w:r w:rsidRPr="001C6A67">
        <w:rPr>
          <w:color w:val="17365D" w:themeColor="text2" w:themeShade="BF"/>
        </w:rPr>
        <w:t>Кравцов Илья (Кардымовская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 «Христославы»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коллектив</w:t>
      </w:r>
      <w:r w:rsidR="00E916BE" w:rsidRPr="001C6A67">
        <w:rPr>
          <w:color w:val="17365D" w:themeColor="text2" w:themeShade="BF"/>
        </w:rPr>
        <w:t xml:space="preserve"> школы </w:t>
      </w:r>
      <w:r w:rsidRPr="001C6A67">
        <w:rPr>
          <w:color w:val="17365D" w:themeColor="text2" w:themeShade="BF"/>
        </w:rPr>
        <w:t>(Соловьевская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«Маленький поселок»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Подгурская Алина (Кардымовская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«Рождество приходит в дом»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Хомутова Полина (Тюшинская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«Яркая звезда»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Цыбульская Елизавета (Соловьевская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«Рождество»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Прибавкина Екатерина (Мольковская школа);</w:t>
      </w:r>
    </w:p>
    <w:p w:rsidR="00BF016E" w:rsidRPr="001C6A67" w:rsidRDefault="00BF016E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«Все дети </w:t>
      </w:r>
      <w:r w:rsidR="009F4FD7" w:rsidRPr="001C6A67">
        <w:rPr>
          <w:color w:val="17365D" w:themeColor="text2" w:themeShade="BF"/>
        </w:rPr>
        <w:t>Земли</w:t>
      </w:r>
      <w:r w:rsidRPr="001C6A67">
        <w:rPr>
          <w:color w:val="17365D" w:themeColor="text2" w:themeShade="BF"/>
        </w:rPr>
        <w:t>»</w:t>
      </w:r>
      <w:r w:rsidR="003D3672">
        <w:rPr>
          <w:color w:val="17365D" w:themeColor="text2" w:themeShade="BF"/>
        </w:rPr>
        <w:t xml:space="preserve"> -</w:t>
      </w:r>
      <w:r w:rsidR="009F4FD7" w:rsidRPr="001C6A67">
        <w:rPr>
          <w:color w:val="17365D" w:themeColor="text2" w:themeShade="BF"/>
        </w:rPr>
        <w:t xml:space="preserve"> Агаркова Алина (Тирянская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«Каприза»</w:t>
      </w:r>
      <w:r w:rsidR="00E916BE" w:rsidRPr="001C6A67">
        <w:rPr>
          <w:color w:val="17365D" w:themeColor="text2" w:themeShade="BF"/>
        </w:rPr>
        <w:t xml:space="preserve"> </w:t>
      </w:r>
      <w:r w:rsidR="003D3672">
        <w:rPr>
          <w:color w:val="17365D" w:themeColor="text2" w:themeShade="BF"/>
        </w:rPr>
        <w:t xml:space="preserve">- </w:t>
      </w:r>
      <w:r w:rsidR="00E916BE" w:rsidRPr="001C6A67">
        <w:rPr>
          <w:color w:val="17365D" w:themeColor="text2" w:themeShade="BF"/>
        </w:rPr>
        <w:t>Коваленко Серафима,</w:t>
      </w:r>
      <w:r w:rsidRPr="001C6A67">
        <w:rPr>
          <w:color w:val="17365D" w:themeColor="text2" w:themeShade="BF"/>
        </w:rPr>
        <w:t xml:space="preserve"> Коваленко Юлиана (Шокинская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 xml:space="preserve">«Волшебный свет Рождества» </w:t>
      </w:r>
      <w:r w:rsidR="003D3672">
        <w:rPr>
          <w:color w:val="17365D" w:themeColor="text2" w:themeShade="BF"/>
        </w:rPr>
        <w:t xml:space="preserve">- </w:t>
      </w:r>
      <w:r w:rsidRPr="001C6A67">
        <w:rPr>
          <w:color w:val="17365D" w:themeColor="text2" w:themeShade="BF"/>
        </w:rPr>
        <w:t>Буренкова Елизавета (Соловьевская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«Легенда»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Головичева Снежана (Кардымовская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«Рождество Христово»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кол-в</w:t>
      </w:r>
      <w:r w:rsidR="003D3672">
        <w:rPr>
          <w:color w:val="17365D" w:themeColor="text2" w:themeShade="BF"/>
        </w:rPr>
        <w:t xml:space="preserve"> от школы</w:t>
      </w:r>
      <w:r w:rsidRPr="001C6A67">
        <w:rPr>
          <w:color w:val="17365D" w:themeColor="text2" w:themeShade="BF"/>
        </w:rPr>
        <w:t xml:space="preserve"> (Шокинская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«Рождественское»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Гончарова Анастасия (Кардымовская школа);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  <w:lang w:val="en-US"/>
        </w:rPr>
      </w:pPr>
      <w:r w:rsidRPr="001C6A67">
        <w:rPr>
          <w:color w:val="17365D" w:themeColor="text2" w:themeShade="BF"/>
          <w:lang w:val="en-US"/>
        </w:rPr>
        <w:t>«We wish you a merry Christmas»</w:t>
      </w:r>
      <w:r w:rsidR="003D3672" w:rsidRPr="003D3672">
        <w:rPr>
          <w:color w:val="17365D" w:themeColor="text2" w:themeShade="BF"/>
          <w:lang w:val="en-US"/>
        </w:rPr>
        <w:t xml:space="preserve"> -</w:t>
      </w:r>
      <w:r w:rsidRPr="001C6A67">
        <w:rPr>
          <w:color w:val="17365D" w:themeColor="text2" w:themeShade="BF"/>
          <w:lang w:val="en-US"/>
        </w:rPr>
        <w:t xml:space="preserve"> </w:t>
      </w:r>
      <w:r w:rsidRPr="001C6A67">
        <w:rPr>
          <w:color w:val="17365D" w:themeColor="text2" w:themeShade="BF"/>
        </w:rPr>
        <w:t>Коваленко</w:t>
      </w:r>
      <w:r w:rsidRPr="001C6A67">
        <w:rPr>
          <w:color w:val="17365D" w:themeColor="text2" w:themeShade="BF"/>
          <w:lang w:val="en-US"/>
        </w:rPr>
        <w:t xml:space="preserve"> </w:t>
      </w:r>
      <w:r w:rsidRPr="001C6A67">
        <w:rPr>
          <w:color w:val="17365D" w:themeColor="text2" w:themeShade="BF"/>
        </w:rPr>
        <w:t>Серафима</w:t>
      </w:r>
      <w:r w:rsidRPr="001C6A67">
        <w:rPr>
          <w:color w:val="17365D" w:themeColor="text2" w:themeShade="BF"/>
          <w:lang w:val="en-US"/>
        </w:rPr>
        <w:t xml:space="preserve"> (</w:t>
      </w:r>
      <w:r w:rsidRPr="001C6A67">
        <w:rPr>
          <w:color w:val="17365D" w:themeColor="text2" w:themeShade="BF"/>
        </w:rPr>
        <w:t>Шокинская</w:t>
      </w:r>
      <w:r w:rsidRPr="001C6A67">
        <w:rPr>
          <w:color w:val="17365D" w:themeColor="text2" w:themeShade="BF"/>
          <w:lang w:val="en-US"/>
        </w:rPr>
        <w:t xml:space="preserve"> </w:t>
      </w:r>
      <w:r w:rsidRPr="001C6A67">
        <w:rPr>
          <w:color w:val="17365D" w:themeColor="text2" w:themeShade="BF"/>
        </w:rPr>
        <w:t>школа</w:t>
      </w:r>
      <w:r w:rsidRPr="001C6A67">
        <w:rPr>
          <w:color w:val="17365D" w:themeColor="text2" w:themeShade="BF"/>
          <w:lang w:val="en-US"/>
        </w:rPr>
        <w:t>);</w:t>
      </w:r>
    </w:p>
    <w:p w:rsidR="009F4FD7" w:rsidRPr="001C6A67" w:rsidRDefault="009F4FD7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 w:rsidRPr="001C6A67">
        <w:rPr>
          <w:color w:val="17365D" w:themeColor="text2" w:themeShade="BF"/>
        </w:rPr>
        <w:t>«Рождественский утренник для детей в нашей школе»</w:t>
      </w:r>
      <w:r w:rsidR="003D3672">
        <w:rPr>
          <w:color w:val="17365D" w:themeColor="text2" w:themeShade="BF"/>
        </w:rPr>
        <w:t xml:space="preserve"> -</w:t>
      </w:r>
      <w:r w:rsidRPr="001C6A67">
        <w:rPr>
          <w:color w:val="17365D" w:themeColor="text2" w:themeShade="BF"/>
        </w:rPr>
        <w:t xml:space="preserve"> Ушаков Дмитрий (Соловьевская школа);</w:t>
      </w:r>
    </w:p>
    <w:p w:rsidR="009F4FD7" w:rsidRPr="001C6A67" w:rsidRDefault="003D3672" w:rsidP="0065576D">
      <w:pPr>
        <w:pStyle w:val="a7"/>
        <w:numPr>
          <w:ilvl w:val="0"/>
          <w:numId w:val="24"/>
        </w:numPr>
        <w:ind w:left="0" w:firstLine="284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Песня о русском духе -</w:t>
      </w:r>
      <w:r w:rsidR="009F4FD7" w:rsidRPr="001C6A67">
        <w:rPr>
          <w:color w:val="17365D" w:themeColor="text2" w:themeShade="BF"/>
        </w:rPr>
        <w:t xml:space="preserve"> 7 </w:t>
      </w:r>
      <w:r>
        <w:rPr>
          <w:color w:val="17365D" w:themeColor="text2" w:themeShade="BF"/>
        </w:rPr>
        <w:t>«</w:t>
      </w:r>
      <w:r w:rsidR="009F4FD7" w:rsidRPr="001C6A67">
        <w:rPr>
          <w:color w:val="17365D" w:themeColor="text2" w:themeShade="BF"/>
        </w:rPr>
        <w:t>А</w:t>
      </w:r>
      <w:r>
        <w:rPr>
          <w:color w:val="17365D" w:themeColor="text2" w:themeShade="BF"/>
        </w:rPr>
        <w:t>»</w:t>
      </w:r>
      <w:r w:rsidR="009F4FD7" w:rsidRPr="001C6A67">
        <w:rPr>
          <w:color w:val="17365D" w:themeColor="text2" w:themeShade="BF"/>
        </w:rPr>
        <w:t xml:space="preserve"> класс (Кардымовская школа) </w:t>
      </w:r>
    </w:p>
    <w:p w:rsidR="006C40AD" w:rsidRPr="001C6A67" w:rsidRDefault="001379F3" w:rsidP="001C6A67">
      <w:pPr>
        <w:pStyle w:val="a3"/>
        <w:ind w:firstLine="786"/>
        <w:jc w:val="right"/>
        <w:rPr>
          <w:b/>
          <w:color w:val="17365D" w:themeColor="text2" w:themeShade="BF"/>
          <w:sz w:val="24"/>
        </w:rPr>
      </w:pPr>
      <w:r>
        <w:rPr>
          <w:b/>
          <w:noProof/>
          <w:color w:val="17365D" w:themeColor="text2" w:themeShade="BF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554311</wp:posOffset>
            </wp:positionH>
            <wp:positionV relativeFrom="paragraph">
              <wp:posOffset>407109</wp:posOffset>
            </wp:positionV>
            <wp:extent cx="3946894" cy="2147777"/>
            <wp:effectExtent l="19050" t="0" r="0" b="0"/>
            <wp:wrapNone/>
            <wp:docPr id="8" name="Рисунок 6" descr="C:\Documents and Settings\admin\Рабочий стол\Духовно-нравственное\Рождественские чтения\Картинки\15190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уховно-нравственное\Рождественские чтения\Картинки\151908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0AD" w:rsidRPr="001C6A67" w:rsidSect="0065576D">
      <w:pgSz w:w="16838" w:h="11906" w:orient="landscape"/>
      <w:pgMar w:top="850" w:right="820" w:bottom="1134" w:left="851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A1" w:rsidRDefault="001A53A1" w:rsidP="0020091F">
      <w:pPr>
        <w:spacing w:after="0" w:line="240" w:lineRule="auto"/>
      </w:pPr>
      <w:r>
        <w:separator/>
      </w:r>
    </w:p>
  </w:endnote>
  <w:endnote w:type="continuationSeparator" w:id="0">
    <w:p w:rsidR="001A53A1" w:rsidRDefault="001A53A1" w:rsidP="002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A1" w:rsidRDefault="001A53A1" w:rsidP="0020091F">
      <w:pPr>
        <w:spacing w:after="0" w:line="240" w:lineRule="auto"/>
      </w:pPr>
      <w:r>
        <w:separator/>
      </w:r>
    </w:p>
  </w:footnote>
  <w:footnote w:type="continuationSeparator" w:id="0">
    <w:p w:rsidR="001A53A1" w:rsidRDefault="001A53A1" w:rsidP="0020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10"/>
    <w:multiLevelType w:val="hybridMultilevel"/>
    <w:tmpl w:val="29F0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318"/>
    <w:multiLevelType w:val="hybridMultilevel"/>
    <w:tmpl w:val="42E4A6EE"/>
    <w:lvl w:ilvl="0" w:tplc="BF7EBD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285"/>
    <w:multiLevelType w:val="hybridMultilevel"/>
    <w:tmpl w:val="15000DF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0356C67"/>
    <w:multiLevelType w:val="hybridMultilevel"/>
    <w:tmpl w:val="EB6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863"/>
    <w:multiLevelType w:val="hybridMultilevel"/>
    <w:tmpl w:val="3FB09E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7A54BD6"/>
    <w:multiLevelType w:val="hybridMultilevel"/>
    <w:tmpl w:val="B2F87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ECA"/>
    <w:multiLevelType w:val="multilevel"/>
    <w:tmpl w:val="2B7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B6387"/>
    <w:multiLevelType w:val="hybridMultilevel"/>
    <w:tmpl w:val="23026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D37C34"/>
    <w:multiLevelType w:val="hybridMultilevel"/>
    <w:tmpl w:val="6868C604"/>
    <w:lvl w:ilvl="0" w:tplc="279CD3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0624"/>
    <w:multiLevelType w:val="hybridMultilevel"/>
    <w:tmpl w:val="32EC0864"/>
    <w:lvl w:ilvl="0" w:tplc="CB3AEA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570597"/>
    <w:multiLevelType w:val="hybridMultilevel"/>
    <w:tmpl w:val="F47251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28B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3">
    <w:nsid w:val="38BF4375"/>
    <w:multiLevelType w:val="hybridMultilevel"/>
    <w:tmpl w:val="70A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463C3"/>
    <w:multiLevelType w:val="hybridMultilevel"/>
    <w:tmpl w:val="9E98CCFC"/>
    <w:lvl w:ilvl="0" w:tplc="A6F2452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A624A"/>
    <w:multiLevelType w:val="hybridMultilevel"/>
    <w:tmpl w:val="820EBDBE"/>
    <w:lvl w:ilvl="0" w:tplc="E9B20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8B3AA7"/>
    <w:multiLevelType w:val="hybridMultilevel"/>
    <w:tmpl w:val="F7FC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32647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010E4E"/>
    <w:multiLevelType w:val="hybridMultilevel"/>
    <w:tmpl w:val="5B5AEDF8"/>
    <w:lvl w:ilvl="0" w:tplc="5F6E8D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413A3"/>
    <w:multiLevelType w:val="hybridMultilevel"/>
    <w:tmpl w:val="ACA47C62"/>
    <w:lvl w:ilvl="0" w:tplc="FE5CB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264597F"/>
    <w:multiLevelType w:val="multilevel"/>
    <w:tmpl w:val="2F1819D4"/>
    <w:lvl w:ilvl="0">
      <w:start w:val="13"/>
      <w:numFmt w:val="decimal"/>
      <w:lvlText w:val="%1-0"/>
      <w:lvlJc w:val="left"/>
      <w:pPr>
        <w:ind w:left="134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4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50" w:hanging="1800"/>
      </w:pPr>
      <w:rPr>
        <w:rFonts w:hint="default"/>
      </w:rPr>
    </w:lvl>
  </w:abstractNum>
  <w:abstractNum w:abstractNumId="22">
    <w:nsid w:val="74256F5C"/>
    <w:multiLevelType w:val="hybridMultilevel"/>
    <w:tmpl w:val="F788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8"/>
  </w:num>
  <w:num w:numId="5">
    <w:abstractNumId w:val="22"/>
  </w:num>
  <w:num w:numId="6">
    <w:abstractNumId w:val="4"/>
  </w:num>
  <w:num w:numId="7">
    <w:abstractNumId w:val="20"/>
  </w:num>
  <w:num w:numId="8">
    <w:abstractNumId w:val="13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3"/>
  </w:num>
  <w:num w:numId="14">
    <w:abstractNumId w:val="19"/>
  </w:num>
  <w:num w:numId="15">
    <w:abstractNumId w:val="17"/>
  </w:num>
  <w:num w:numId="16">
    <w:abstractNumId w:val="9"/>
  </w:num>
  <w:num w:numId="17">
    <w:abstractNumId w:val="21"/>
  </w:num>
  <w:num w:numId="18">
    <w:abstractNumId w:val="8"/>
  </w:num>
  <w:num w:numId="19">
    <w:abstractNumId w:val="7"/>
  </w:num>
  <w:num w:numId="20">
    <w:abstractNumId w:val="11"/>
  </w:num>
  <w:num w:numId="21">
    <w:abstractNumId w:val="2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AD"/>
    <w:rsid w:val="00062952"/>
    <w:rsid w:val="0008674D"/>
    <w:rsid w:val="00110CF5"/>
    <w:rsid w:val="00130E34"/>
    <w:rsid w:val="001331D8"/>
    <w:rsid w:val="001379F3"/>
    <w:rsid w:val="00152A76"/>
    <w:rsid w:val="00153E64"/>
    <w:rsid w:val="00183CDD"/>
    <w:rsid w:val="0019150D"/>
    <w:rsid w:val="0019366B"/>
    <w:rsid w:val="00193D19"/>
    <w:rsid w:val="001A53A1"/>
    <w:rsid w:val="001C6A67"/>
    <w:rsid w:val="001E600F"/>
    <w:rsid w:val="0020091F"/>
    <w:rsid w:val="002062E1"/>
    <w:rsid w:val="002116DE"/>
    <w:rsid w:val="0022559C"/>
    <w:rsid w:val="002318B6"/>
    <w:rsid w:val="0024433B"/>
    <w:rsid w:val="002666F0"/>
    <w:rsid w:val="00293C29"/>
    <w:rsid w:val="002A5947"/>
    <w:rsid w:val="003275F7"/>
    <w:rsid w:val="00331590"/>
    <w:rsid w:val="0034271C"/>
    <w:rsid w:val="0037424C"/>
    <w:rsid w:val="00393CE4"/>
    <w:rsid w:val="003C07F7"/>
    <w:rsid w:val="003D3672"/>
    <w:rsid w:val="00404702"/>
    <w:rsid w:val="00415211"/>
    <w:rsid w:val="00444972"/>
    <w:rsid w:val="00470F79"/>
    <w:rsid w:val="00472BE8"/>
    <w:rsid w:val="00476292"/>
    <w:rsid w:val="004A237A"/>
    <w:rsid w:val="004A5B22"/>
    <w:rsid w:val="004D031E"/>
    <w:rsid w:val="004D4A32"/>
    <w:rsid w:val="004E01CC"/>
    <w:rsid w:val="004F7710"/>
    <w:rsid w:val="00514A32"/>
    <w:rsid w:val="0055222B"/>
    <w:rsid w:val="005564C9"/>
    <w:rsid w:val="00556B67"/>
    <w:rsid w:val="00565321"/>
    <w:rsid w:val="00573690"/>
    <w:rsid w:val="00594DA3"/>
    <w:rsid w:val="005D365C"/>
    <w:rsid w:val="00610BEA"/>
    <w:rsid w:val="006304D9"/>
    <w:rsid w:val="00632082"/>
    <w:rsid w:val="0065576D"/>
    <w:rsid w:val="0069790B"/>
    <w:rsid w:val="006C40AD"/>
    <w:rsid w:val="006D5605"/>
    <w:rsid w:val="006E0DA8"/>
    <w:rsid w:val="006F1C54"/>
    <w:rsid w:val="006F3FFD"/>
    <w:rsid w:val="00734E3A"/>
    <w:rsid w:val="007643E2"/>
    <w:rsid w:val="007702BD"/>
    <w:rsid w:val="00790C8F"/>
    <w:rsid w:val="007A1D9F"/>
    <w:rsid w:val="007A490A"/>
    <w:rsid w:val="007A50F1"/>
    <w:rsid w:val="007D36C8"/>
    <w:rsid w:val="007E0683"/>
    <w:rsid w:val="008410B0"/>
    <w:rsid w:val="00852467"/>
    <w:rsid w:val="00855AE8"/>
    <w:rsid w:val="00881A79"/>
    <w:rsid w:val="00882D73"/>
    <w:rsid w:val="00884751"/>
    <w:rsid w:val="008A5008"/>
    <w:rsid w:val="008B7131"/>
    <w:rsid w:val="008C071E"/>
    <w:rsid w:val="008C5067"/>
    <w:rsid w:val="00921704"/>
    <w:rsid w:val="009276EC"/>
    <w:rsid w:val="009519F0"/>
    <w:rsid w:val="009662D6"/>
    <w:rsid w:val="00986D5F"/>
    <w:rsid w:val="00990355"/>
    <w:rsid w:val="009A1387"/>
    <w:rsid w:val="009B4895"/>
    <w:rsid w:val="009C5FB4"/>
    <w:rsid w:val="009D3ACC"/>
    <w:rsid w:val="009F4FD7"/>
    <w:rsid w:val="00A06024"/>
    <w:rsid w:val="00A27E44"/>
    <w:rsid w:val="00A34B24"/>
    <w:rsid w:val="00A35C40"/>
    <w:rsid w:val="00A505AC"/>
    <w:rsid w:val="00A61063"/>
    <w:rsid w:val="00A64EF8"/>
    <w:rsid w:val="00AF1186"/>
    <w:rsid w:val="00AF5EB8"/>
    <w:rsid w:val="00B11972"/>
    <w:rsid w:val="00B220C0"/>
    <w:rsid w:val="00B608C9"/>
    <w:rsid w:val="00B66765"/>
    <w:rsid w:val="00BA3C60"/>
    <w:rsid w:val="00BE5E20"/>
    <w:rsid w:val="00BE6432"/>
    <w:rsid w:val="00BF016E"/>
    <w:rsid w:val="00C409B0"/>
    <w:rsid w:val="00C41A83"/>
    <w:rsid w:val="00C5556F"/>
    <w:rsid w:val="00C55AD2"/>
    <w:rsid w:val="00C719D6"/>
    <w:rsid w:val="00CC6BF9"/>
    <w:rsid w:val="00D82DEF"/>
    <w:rsid w:val="00D85BDF"/>
    <w:rsid w:val="00D917A3"/>
    <w:rsid w:val="00D91BE6"/>
    <w:rsid w:val="00DB5671"/>
    <w:rsid w:val="00DE48AD"/>
    <w:rsid w:val="00DE52A5"/>
    <w:rsid w:val="00DE7AC8"/>
    <w:rsid w:val="00DF0EEA"/>
    <w:rsid w:val="00E101F6"/>
    <w:rsid w:val="00E23E08"/>
    <w:rsid w:val="00E63388"/>
    <w:rsid w:val="00E80567"/>
    <w:rsid w:val="00E900C5"/>
    <w:rsid w:val="00E916BE"/>
    <w:rsid w:val="00EA07F7"/>
    <w:rsid w:val="00EA788F"/>
    <w:rsid w:val="00ED13D9"/>
    <w:rsid w:val="00ED151C"/>
    <w:rsid w:val="00F00347"/>
    <w:rsid w:val="00F03252"/>
    <w:rsid w:val="00F03B76"/>
    <w:rsid w:val="00FB2BAE"/>
    <w:rsid w:val="00FE3FC5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A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4433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48AD"/>
  </w:style>
  <w:style w:type="paragraph" w:customStyle="1" w:styleId="c7">
    <w:name w:val="c7"/>
    <w:basedOn w:val="a"/>
    <w:rsid w:val="00D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E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152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8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0034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091F"/>
  </w:style>
  <w:style w:type="paragraph" w:styleId="ac">
    <w:name w:val="footer"/>
    <w:basedOn w:val="a"/>
    <w:link w:val="ad"/>
    <w:uiPriority w:val="99"/>
    <w:semiHidden/>
    <w:unhideWhenUsed/>
    <w:rsid w:val="0020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091F"/>
  </w:style>
  <w:style w:type="character" w:styleId="ae">
    <w:name w:val="Emphasis"/>
    <w:basedOn w:val="a0"/>
    <w:uiPriority w:val="20"/>
    <w:qFormat/>
    <w:rsid w:val="00655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1B3-F6B7-4E5C-B7E3-4B09A34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5</cp:revision>
  <cp:lastPrinted>2015-12-11T12:07:00Z</cp:lastPrinted>
  <dcterms:created xsi:type="dcterms:W3CDTF">2015-12-11T09:52:00Z</dcterms:created>
  <dcterms:modified xsi:type="dcterms:W3CDTF">2015-12-11T14:10:00Z</dcterms:modified>
</cp:coreProperties>
</file>