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1" w:rsidRPr="008C4AB9" w:rsidRDefault="00E93FC1" w:rsidP="00E93FC1">
      <w:pPr>
        <w:spacing w:after="0" w:line="240" w:lineRule="auto"/>
        <w:ind w:left="1134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0" t="0" r="4445" b="317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93FC1" w:rsidRPr="008C4AB9" w:rsidRDefault="0080369C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 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8C4AB9" w:rsidRDefault="007C0461" w:rsidP="00E93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AE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D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00953</w:t>
      </w:r>
      <w:r w:rsidR="00E93FC1"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/>
      </w:tblPr>
      <w:tblGrid>
        <w:gridCol w:w="4894"/>
      </w:tblGrid>
      <w:tr w:rsidR="00E93FC1" w:rsidRPr="008C4AB9" w:rsidTr="0073215F">
        <w:trPr>
          <w:trHeight w:val="1799"/>
        </w:trPr>
        <w:tc>
          <w:tcPr>
            <w:tcW w:w="4894" w:type="dxa"/>
          </w:tcPr>
          <w:p w:rsidR="00E93FC1" w:rsidRPr="008C4AB9" w:rsidRDefault="00E93FC1" w:rsidP="0073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E93FC1" w:rsidRPr="008C4AB9" w:rsidRDefault="00E93FC1" w:rsidP="00E93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учреждений, подведомственных Отделу образования Администрации муниципального образования «Кардымовский район» Смоленской области </w:t>
            </w:r>
          </w:p>
        </w:tc>
      </w:tr>
    </w:tbl>
    <w:p w:rsidR="00E93FC1" w:rsidRPr="008C4AB9" w:rsidRDefault="00E93FC1" w:rsidP="00E93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«Кардымовский район» Смоленской области </w:t>
      </w:r>
    </w:p>
    <w:p w:rsidR="00E93FC1" w:rsidRPr="008C4AB9" w:rsidRDefault="00E93FC1" w:rsidP="00E93FC1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93FC1" w:rsidRPr="008429EF" w:rsidRDefault="00E93FC1" w:rsidP="00E93FC1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93FC1" w:rsidRPr="008429EF" w:rsidRDefault="00E93FC1" w:rsidP="00E93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C1" w:rsidRPr="00130B2B" w:rsidRDefault="00E93FC1" w:rsidP="00130B2B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учреждений, подведомственных </w:t>
      </w:r>
      <w:r w:rsid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Администрации муниципального образования «Кардымовский район» Смоленской области</w:t>
      </w:r>
      <w:r w:rsidR="0080369C"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0C33" w:rsidRPr="00130B2B" w:rsidRDefault="00500C33" w:rsidP="00130B2B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«Кардымовский район» Смоленской области «Об утверждении перечня учреждений, подведомственных Отделу образования Администрации муниципального образования «Кардымовский район» Смоленской области» № 00</w:t>
      </w:r>
      <w:r w:rsidR="00533980">
        <w:rPr>
          <w:rFonts w:ascii="Times New Roman" w:eastAsia="Times New Roman" w:hAnsi="Times New Roman" w:cs="Times New Roman"/>
          <w:sz w:val="28"/>
          <w:szCs w:val="28"/>
          <w:lang w:eastAsia="ru-RU"/>
        </w:rPr>
        <w:t>717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5339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39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339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500C33" w:rsidRPr="00130B2B" w:rsidRDefault="00E93FC1" w:rsidP="00130B2B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</w:t>
      </w:r>
      <w:r w:rsidR="0080369C"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53398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</w:t>
      </w:r>
      <w:r w:rsidR="0080369C"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FC1" w:rsidRPr="00130B2B" w:rsidRDefault="00E93FC1" w:rsidP="00130B2B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</w:t>
      </w:r>
      <w:r w:rsidR="00526457"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130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FC1" w:rsidRDefault="00E93FC1" w:rsidP="00E93FC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D75A2" w:rsidRPr="008C4AB9" w:rsidRDefault="005D75A2" w:rsidP="00E93FC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E93FC1" w:rsidTr="0073215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3FC1" w:rsidRDefault="00E93FC1" w:rsidP="00C06B3F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</w:t>
            </w:r>
            <w:r w:rsidR="00C06B3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</w:t>
            </w: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муниципального</w:t>
            </w:r>
            <w:r w:rsidR="003850F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 «Кардымовский район»</w:t>
            </w:r>
            <w:r w:rsidR="00F1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3FC1" w:rsidRDefault="00533980" w:rsidP="00C06B3F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П.П. Никитенков</w:t>
            </w:r>
          </w:p>
        </w:tc>
      </w:tr>
    </w:tbl>
    <w:p w:rsidR="00526457" w:rsidRDefault="00526457"/>
    <w:p w:rsidR="00526457" w:rsidRDefault="00526457">
      <w:r>
        <w:br w:type="page"/>
      </w:r>
    </w:p>
    <w:p w:rsidR="00526457" w:rsidRDefault="00526457" w:rsidP="005D75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06C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7206C8" w:rsidRDefault="007206C8" w:rsidP="005D75A2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4B18CA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C0461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53398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5D7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8CA">
        <w:rPr>
          <w:rFonts w:ascii="Times New Roman" w:eastAsia="Calibri" w:hAnsi="Times New Roman" w:cs="Times New Roman"/>
          <w:sz w:val="24"/>
          <w:szCs w:val="24"/>
        </w:rPr>
        <w:t>00953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5101" w:rsidRPr="007206C8" w:rsidRDefault="00D55101" w:rsidP="007206C8">
      <w:pPr>
        <w:spacing w:after="0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457" w:rsidRPr="00526457" w:rsidRDefault="003C5F7C" w:rsidP="005264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F7C">
        <w:rPr>
          <w:rFonts w:ascii="Times New Roman" w:eastAsia="Calibri" w:hAnsi="Times New Roman" w:cs="Times New Roman"/>
          <w:b/>
          <w:sz w:val="28"/>
          <w:szCs w:val="28"/>
        </w:rPr>
        <w:t>Перечень учреждений, подведомственных Отделу образования Администрации муниципального образования «Кардымовский район» Смоленской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882"/>
        <w:gridCol w:w="3867"/>
      </w:tblGrid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67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67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3C5F7C" w:rsidP="0067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Адрес ОУ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</w:t>
            </w:r>
            <w:r w:rsidR="0080369C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 «Кардымовская средняя школа имени Героя Советского Союза С.Н.Решетова»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215850, 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 w:rsidR="003C5F7C"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4-12-80; 4-12-82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образовательное учреждение «Рыжковская средняя школа» Кардымовского района Смоленской области </w:t>
            </w:r>
          </w:p>
        </w:tc>
        <w:tc>
          <w:tcPr>
            <w:tcW w:w="1855" w:type="pct"/>
            <w:shd w:val="clear" w:color="auto" w:fill="auto"/>
          </w:tcPr>
          <w:p w:rsidR="000443DE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215854, 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Смолен</w:t>
            </w:r>
            <w:r w:rsidR="00044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ская область, д. Титково, пер. </w:t>
            </w:r>
            <w:proofErr w:type="gramStart"/>
            <w:r w:rsidR="000443DE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кольный</w:t>
            </w:r>
            <w:proofErr w:type="gramEnd"/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3C5F7C" w:rsidRPr="00526457" w:rsidRDefault="003C5F7C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д. 1</w:t>
            </w:r>
            <w:r w:rsidR="00803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2-62-32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 «Тюшинская средняя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0443DE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215858, 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д. Тюшино, ул. Приозёрная,</w:t>
            </w:r>
          </w:p>
          <w:p w:rsidR="003C5F7C" w:rsidRPr="00526457" w:rsidRDefault="003C5F7C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75;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2-66-37</w:t>
            </w:r>
          </w:p>
        </w:tc>
      </w:tr>
      <w:tr w:rsidR="003C5F7C" w:rsidRPr="00526457" w:rsidTr="003C5F7C">
        <w:trPr>
          <w:trHeight w:val="760"/>
        </w:trPr>
        <w:tc>
          <w:tcPr>
            <w:tcW w:w="323" w:type="pct"/>
            <w:shd w:val="clear" w:color="auto" w:fill="auto"/>
          </w:tcPr>
          <w:p w:rsidR="003C5F7C" w:rsidRPr="00526457" w:rsidRDefault="003C5F7C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«Каменская основная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0443DE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215866, 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д. Каменка, ул. Школьная,</w:t>
            </w:r>
          </w:p>
          <w:p w:rsidR="003C5F7C" w:rsidRPr="00526457" w:rsidRDefault="003C5F7C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11;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2-91-74</w:t>
            </w:r>
          </w:p>
        </w:tc>
      </w:tr>
      <w:tr w:rsidR="003C5F7C" w:rsidRPr="00526457" w:rsidTr="003C5F7C">
        <w:tc>
          <w:tcPr>
            <w:tcW w:w="323" w:type="pct"/>
            <w:vMerge w:val="restart"/>
            <w:shd w:val="clear" w:color="auto" w:fill="auto"/>
          </w:tcPr>
          <w:p w:rsidR="003C5F7C" w:rsidRPr="00526457" w:rsidRDefault="003C5F7C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 «Соловь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вская основная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215856, 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Соловьёво, ул. Школьная, д. 3; тел. </w:t>
            </w:r>
            <w:r w:rsidR="003C5F7C"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2-51-71</w:t>
            </w:r>
            <w:proofErr w:type="gramEnd"/>
          </w:p>
        </w:tc>
      </w:tr>
      <w:tr w:rsidR="003C5F7C" w:rsidRPr="00526457" w:rsidTr="003C5F7C">
        <w:tc>
          <w:tcPr>
            <w:tcW w:w="323" w:type="pct"/>
            <w:vMerge/>
            <w:shd w:val="clear" w:color="auto" w:fill="auto"/>
          </w:tcPr>
          <w:p w:rsidR="003C5F7C" w:rsidRPr="00526457" w:rsidRDefault="003C5F7C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pct"/>
            <w:shd w:val="clear" w:color="auto" w:fill="auto"/>
          </w:tcPr>
          <w:p w:rsidR="003C5F7C" w:rsidRPr="00526457" w:rsidRDefault="003C5F7C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Шестаковский филиал Муниципального бюджетного 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 учреждения «Соловь</w:t>
            </w:r>
            <w:r w:rsidR="006644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вская основная школа» Кардымовского района Смоленской области 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215871, 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Шестаково, ул. Школьная, д. 1; тел. </w:t>
            </w:r>
            <w:r w:rsidR="003C5F7C"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2-61-18</w:t>
            </w:r>
            <w:proofErr w:type="gramEnd"/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«Тирянская основная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215872, 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Нетризово, ул. Школьная, д. 7;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2-76-50</w:t>
            </w:r>
          </w:p>
        </w:tc>
      </w:tr>
      <w:tr w:rsidR="003C5F7C" w:rsidRPr="00526457" w:rsidTr="003C5F7C">
        <w:tc>
          <w:tcPr>
            <w:tcW w:w="323" w:type="pct"/>
            <w:shd w:val="clear" w:color="auto" w:fill="auto"/>
          </w:tcPr>
          <w:p w:rsidR="003C5F7C" w:rsidRPr="00526457" w:rsidRDefault="003C5F7C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2" w:type="pct"/>
            <w:shd w:val="clear" w:color="auto" w:fill="auto"/>
          </w:tcPr>
          <w:p w:rsidR="003C5F7C" w:rsidRPr="00526457" w:rsidRDefault="00F23F3A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«Шокинская основная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3C5F7C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215865, </w:t>
            </w:r>
            <w:r w:rsidR="003C5F7C"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Шокино, ул. Молодёжная д. 16; тел. </w:t>
            </w:r>
            <w:r w:rsidR="0047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2-56-72</w:t>
            </w:r>
          </w:p>
        </w:tc>
      </w:tr>
      <w:tr w:rsidR="00533980" w:rsidRPr="00526457" w:rsidTr="003C5F7C">
        <w:trPr>
          <w:trHeight w:val="881"/>
        </w:trPr>
        <w:tc>
          <w:tcPr>
            <w:tcW w:w="323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22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 детский сад «Солнышко»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215850,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Гагарина, д. 4; тел.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4-14-02</w:t>
            </w:r>
            <w:proofErr w:type="gramEnd"/>
          </w:p>
        </w:tc>
      </w:tr>
      <w:tr w:rsidR="00533980" w:rsidRPr="00526457" w:rsidTr="003C5F7C">
        <w:tc>
          <w:tcPr>
            <w:tcW w:w="323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2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«Вачковский детский сад»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215854,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д. Вачково, ул. Первомайская, д. 16;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2-71-19</w:t>
            </w:r>
          </w:p>
        </w:tc>
      </w:tr>
      <w:tr w:rsidR="00533980" w:rsidRPr="00526457" w:rsidTr="003C5F7C">
        <w:tc>
          <w:tcPr>
            <w:tcW w:w="323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2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«Каменский детский сад»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215866,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</w:t>
            </w:r>
            <w:r w:rsidR="00044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Каменка, ул. Садовая, д. 3 т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2-92-39</w:t>
            </w:r>
            <w:proofErr w:type="gramEnd"/>
          </w:p>
        </w:tc>
      </w:tr>
      <w:tr w:rsidR="00533980" w:rsidRPr="00526457" w:rsidTr="003C5F7C">
        <w:tc>
          <w:tcPr>
            <w:tcW w:w="323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2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«Шокинский детский сад»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215865,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д. Шокино, ул. Бородич, д. 1</w:t>
            </w:r>
            <w:r w:rsidR="00204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43D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2-55-35</w:t>
            </w:r>
          </w:p>
        </w:tc>
      </w:tr>
      <w:tr w:rsidR="00533980" w:rsidRPr="00526457" w:rsidTr="003C5F7C">
        <w:tc>
          <w:tcPr>
            <w:tcW w:w="323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2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215850,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4-16-37</w:t>
            </w:r>
            <w:proofErr w:type="gramEnd"/>
          </w:p>
        </w:tc>
      </w:tr>
      <w:tr w:rsidR="00533980" w:rsidRPr="00526457" w:rsidTr="003C5F7C">
        <w:tc>
          <w:tcPr>
            <w:tcW w:w="323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2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учреждение дополнительного образования «Детско-юношеская спортивная школа» Кардымовского района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533980" w:rsidRPr="004727A9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215850, </w:t>
            </w: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область, п. Кардымово, ул. Школьная, д. 9; тел. </w:t>
            </w:r>
            <w:r w:rsidRPr="00526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4-12-69</w:t>
            </w:r>
            <w:proofErr w:type="gramEnd"/>
          </w:p>
        </w:tc>
      </w:tr>
      <w:tr w:rsidR="00533980" w:rsidRPr="00526457" w:rsidTr="003C5F7C">
        <w:tc>
          <w:tcPr>
            <w:tcW w:w="323" w:type="pct"/>
            <w:shd w:val="clear" w:color="auto" w:fill="auto"/>
          </w:tcPr>
          <w:p w:rsidR="00533980" w:rsidRPr="00526457" w:rsidRDefault="00533980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45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2" w:type="pct"/>
            <w:shd w:val="clear" w:color="auto" w:fill="auto"/>
          </w:tcPr>
          <w:p w:rsidR="00533980" w:rsidRPr="00CE70C3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учреждений образования» Администрации муниципального образования «Кардымовский район» Смоленской области</w:t>
            </w:r>
          </w:p>
        </w:tc>
        <w:tc>
          <w:tcPr>
            <w:tcW w:w="1855" w:type="pct"/>
            <w:shd w:val="clear" w:color="auto" w:fill="auto"/>
          </w:tcPr>
          <w:p w:rsidR="000443DE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215850, </w:t>
            </w: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область, п. Кардымово,</w:t>
            </w:r>
          </w:p>
          <w:p w:rsidR="00533980" w:rsidRPr="00CE70C3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д.7; тел. </w:t>
            </w:r>
            <w:r w:rsidRPr="00CE70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4-10-80</w:t>
            </w:r>
          </w:p>
        </w:tc>
      </w:tr>
      <w:tr w:rsidR="00533980" w:rsidRPr="00526457" w:rsidTr="001A2D42">
        <w:trPr>
          <w:trHeight w:val="930"/>
        </w:trPr>
        <w:tc>
          <w:tcPr>
            <w:tcW w:w="323" w:type="pct"/>
            <w:shd w:val="clear" w:color="auto" w:fill="auto"/>
          </w:tcPr>
          <w:p w:rsidR="00533980" w:rsidRPr="00CE70C3" w:rsidRDefault="00533980" w:rsidP="001A2D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0C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2" w:type="pct"/>
            <w:shd w:val="clear" w:color="auto" w:fill="auto"/>
          </w:tcPr>
          <w:p w:rsidR="00533980" w:rsidRPr="00CE70C3" w:rsidRDefault="00533980" w:rsidP="001A2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73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Pr="00976739">
              <w:rPr>
                <w:rStyle w:val="FontStyle17"/>
                <w:b w:val="0"/>
                <w:sz w:val="28"/>
                <w:szCs w:val="28"/>
              </w:rPr>
              <w:t>Физкультурно-оздоровительный комплекс Кардымовского района Смоленской области»</w:t>
            </w:r>
          </w:p>
        </w:tc>
        <w:tc>
          <w:tcPr>
            <w:tcW w:w="1855" w:type="pct"/>
            <w:shd w:val="clear" w:color="auto" w:fill="auto"/>
          </w:tcPr>
          <w:p w:rsidR="00533980" w:rsidRPr="00CE70C3" w:rsidRDefault="00533980" w:rsidP="001A2D42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215850, </w:t>
            </w:r>
            <w:r w:rsidRPr="00976739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область, </w:t>
            </w:r>
            <w:r w:rsidRPr="00976739">
              <w:rPr>
                <w:rFonts w:ascii="Times New Roman" w:hAnsi="Times New Roman" w:cs="Times New Roman"/>
                <w:sz w:val="28"/>
                <w:szCs w:val="28"/>
              </w:rPr>
              <w:t xml:space="preserve">п. Кардымово,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Школьная, </w:t>
            </w:r>
            <w:r w:rsidRPr="0097673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26457" w:rsidRPr="00526457" w:rsidRDefault="00526457" w:rsidP="0080369C">
      <w:pPr>
        <w:rPr>
          <w:rFonts w:ascii="Calibri" w:eastAsia="Calibri" w:hAnsi="Calibri" w:cs="Times New Roman"/>
        </w:rPr>
      </w:pPr>
    </w:p>
    <w:sectPr w:rsidR="00526457" w:rsidRPr="00526457" w:rsidSect="00E93FC1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BE" w:rsidRDefault="006E01BE" w:rsidP="007E18DA">
      <w:pPr>
        <w:spacing w:after="0" w:line="240" w:lineRule="auto"/>
      </w:pPr>
      <w:r>
        <w:separator/>
      </w:r>
    </w:p>
  </w:endnote>
  <w:endnote w:type="continuationSeparator" w:id="0">
    <w:p w:rsidR="006E01BE" w:rsidRDefault="006E01BE" w:rsidP="007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83" w:rsidRPr="00FA0983" w:rsidRDefault="00FA0983">
    <w:pPr>
      <w:pStyle w:val="a9"/>
      <w:rPr>
        <w:sz w:val="16"/>
      </w:rPr>
    </w:pPr>
    <w:r>
      <w:rPr>
        <w:sz w:val="16"/>
      </w:rPr>
      <w:t>Рег. № 00953  от 19.12.2018, Подписано ЭП: Никитенков Павел Петрович, Глава 18.12.2018 17:17:53,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BE" w:rsidRDefault="006E01BE" w:rsidP="007E18DA">
      <w:pPr>
        <w:spacing w:after="0" w:line="240" w:lineRule="auto"/>
      </w:pPr>
      <w:r>
        <w:separator/>
      </w:r>
    </w:p>
  </w:footnote>
  <w:footnote w:type="continuationSeparator" w:id="0">
    <w:p w:rsidR="006E01BE" w:rsidRDefault="006E01BE" w:rsidP="007E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26F"/>
    <w:multiLevelType w:val="hybridMultilevel"/>
    <w:tmpl w:val="5DF01A74"/>
    <w:lvl w:ilvl="0" w:tplc="A21A60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FC1"/>
    <w:rsid w:val="000443DE"/>
    <w:rsid w:val="00117B38"/>
    <w:rsid w:val="00130B2B"/>
    <w:rsid w:val="00132C3E"/>
    <w:rsid w:val="00171622"/>
    <w:rsid w:val="001A2D42"/>
    <w:rsid w:val="001A3674"/>
    <w:rsid w:val="002015B1"/>
    <w:rsid w:val="002041BA"/>
    <w:rsid w:val="00221E39"/>
    <w:rsid w:val="002771DC"/>
    <w:rsid w:val="00282B52"/>
    <w:rsid w:val="002904F3"/>
    <w:rsid w:val="00293678"/>
    <w:rsid w:val="002D5962"/>
    <w:rsid w:val="0034648D"/>
    <w:rsid w:val="003850FB"/>
    <w:rsid w:val="00386B84"/>
    <w:rsid w:val="003A03A1"/>
    <w:rsid w:val="003B5555"/>
    <w:rsid w:val="003C5F7C"/>
    <w:rsid w:val="003D3892"/>
    <w:rsid w:val="003E5CC8"/>
    <w:rsid w:val="00470F5D"/>
    <w:rsid w:val="004727A9"/>
    <w:rsid w:val="004B18CA"/>
    <w:rsid w:val="004D6D6E"/>
    <w:rsid w:val="00500C33"/>
    <w:rsid w:val="00526457"/>
    <w:rsid w:val="0052719A"/>
    <w:rsid w:val="00533980"/>
    <w:rsid w:val="00552F02"/>
    <w:rsid w:val="005D75A2"/>
    <w:rsid w:val="00610A03"/>
    <w:rsid w:val="0064748A"/>
    <w:rsid w:val="00655DE3"/>
    <w:rsid w:val="00664499"/>
    <w:rsid w:val="0067160E"/>
    <w:rsid w:val="0067743A"/>
    <w:rsid w:val="006E01BE"/>
    <w:rsid w:val="007206C8"/>
    <w:rsid w:val="00723CCB"/>
    <w:rsid w:val="007C0461"/>
    <w:rsid w:val="007C7C49"/>
    <w:rsid w:val="007E18DA"/>
    <w:rsid w:val="007E53FB"/>
    <w:rsid w:val="0080369C"/>
    <w:rsid w:val="008267B7"/>
    <w:rsid w:val="0090275D"/>
    <w:rsid w:val="009E1E40"/>
    <w:rsid w:val="009E798E"/>
    <w:rsid w:val="00A67928"/>
    <w:rsid w:val="00AE68B8"/>
    <w:rsid w:val="00B13035"/>
    <w:rsid w:val="00B9493D"/>
    <w:rsid w:val="00BA5BFC"/>
    <w:rsid w:val="00BB2AE5"/>
    <w:rsid w:val="00BE43CD"/>
    <w:rsid w:val="00BE520A"/>
    <w:rsid w:val="00C06B3F"/>
    <w:rsid w:val="00C12DF1"/>
    <w:rsid w:val="00C76451"/>
    <w:rsid w:val="00CC1FD5"/>
    <w:rsid w:val="00CE70C3"/>
    <w:rsid w:val="00D11282"/>
    <w:rsid w:val="00D52198"/>
    <w:rsid w:val="00D55101"/>
    <w:rsid w:val="00D56D9D"/>
    <w:rsid w:val="00E93FC1"/>
    <w:rsid w:val="00EB1D28"/>
    <w:rsid w:val="00ED40D3"/>
    <w:rsid w:val="00EE6526"/>
    <w:rsid w:val="00F10E75"/>
    <w:rsid w:val="00F23F3A"/>
    <w:rsid w:val="00F44DB4"/>
    <w:rsid w:val="00F47087"/>
    <w:rsid w:val="00FA0983"/>
    <w:rsid w:val="00FA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  <w:style w:type="character" w:customStyle="1" w:styleId="FontStyle17">
    <w:name w:val="Font Style17"/>
    <w:rsid w:val="0080369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803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0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E13D-1EF8-46B1-B46A-0882AECD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2018-12-19T09:55:00Z</cp:lastPrinted>
  <dcterms:created xsi:type="dcterms:W3CDTF">2018-12-19T09:59:00Z</dcterms:created>
  <dcterms:modified xsi:type="dcterms:W3CDTF">2018-12-19T09:59:00Z</dcterms:modified>
</cp:coreProperties>
</file>